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D8DD2" w14:textId="77777777" w:rsidR="00E554F8" w:rsidRPr="004C10F5" w:rsidRDefault="00E554F8" w:rsidP="004C10F5">
      <w:pPr>
        <w:jc w:val="center"/>
        <w:rPr>
          <w:b/>
          <w:bCs/>
          <w:caps/>
          <w:sz w:val="28"/>
          <w:szCs w:val="28"/>
        </w:rPr>
      </w:pPr>
      <w:bookmarkStart w:id="0" w:name="_Toc438985208"/>
      <w:bookmarkStart w:id="1" w:name="_Toc438985481"/>
      <w:bookmarkStart w:id="2" w:name="_Ref501191528"/>
      <w:bookmarkStart w:id="3" w:name="_Ref201718488"/>
      <w:r w:rsidRPr="004C10F5">
        <w:rPr>
          <w:b/>
          <w:bCs/>
          <w:caps/>
          <w:sz w:val="28"/>
          <w:szCs w:val="28"/>
        </w:rPr>
        <w:t>Технічні умови</w:t>
      </w:r>
    </w:p>
    <w:p w14:paraId="43969B76" w14:textId="77777777" w:rsidR="002A679A" w:rsidRPr="004C10F5" w:rsidRDefault="00E554F8" w:rsidP="004C10F5">
      <w:pPr>
        <w:jc w:val="center"/>
        <w:rPr>
          <w:b/>
          <w:bCs/>
          <w:sz w:val="28"/>
          <w:szCs w:val="28"/>
          <w:lang w:eastAsia="en-US"/>
        </w:rPr>
      </w:pPr>
      <w:r w:rsidRPr="004C10F5">
        <w:rPr>
          <w:b/>
          <w:bCs/>
          <w:sz w:val="28"/>
          <w:szCs w:val="28"/>
          <w:lang w:eastAsia="en-US"/>
        </w:rPr>
        <w:t xml:space="preserve">подання </w:t>
      </w:r>
      <w:r w:rsidR="00E869A3" w:rsidRPr="004C10F5">
        <w:rPr>
          <w:b/>
          <w:bCs/>
          <w:sz w:val="28"/>
          <w:szCs w:val="28"/>
          <w:lang w:eastAsia="en-US"/>
        </w:rPr>
        <w:t>Фондом гарантування вкладів фізичних осіб</w:t>
      </w:r>
      <w:r w:rsidRPr="004C10F5">
        <w:rPr>
          <w:b/>
          <w:bCs/>
          <w:sz w:val="28"/>
          <w:szCs w:val="28"/>
          <w:lang w:eastAsia="en-US"/>
        </w:rPr>
        <w:t xml:space="preserve"> </w:t>
      </w:r>
      <w:r w:rsidR="00E869A3" w:rsidRPr="004C10F5">
        <w:rPr>
          <w:b/>
          <w:bCs/>
          <w:sz w:val="28"/>
          <w:szCs w:val="28"/>
          <w:lang w:eastAsia="en-US"/>
        </w:rPr>
        <w:t>інформації</w:t>
      </w:r>
      <w:r w:rsidRPr="004C10F5">
        <w:rPr>
          <w:b/>
          <w:bCs/>
          <w:sz w:val="28"/>
          <w:szCs w:val="28"/>
          <w:lang w:eastAsia="en-US"/>
        </w:rPr>
        <w:t xml:space="preserve"> </w:t>
      </w:r>
    </w:p>
    <w:p w14:paraId="03D6E68C" w14:textId="77777777" w:rsidR="00E554F8" w:rsidRPr="004C10F5" w:rsidRDefault="00E869A3" w:rsidP="004C10F5">
      <w:pPr>
        <w:jc w:val="center"/>
        <w:rPr>
          <w:b/>
          <w:bCs/>
          <w:sz w:val="28"/>
          <w:szCs w:val="28"/>
          <w:lang w:eastAsia="en-US"/>
        </w:rPr>
      </w:pPr>
      <w:r w:rsidRPr="004C10F5">
        <w:rPr>
          <w:b/>
          <w:bCs/>
          <w:sz w:val="28"/>
          <w:szCs w:val="28"/>
          <w:lang w:eastAsia="en-US"/>
        </w:rPr>
        <w:t xml:space="preserve">для </w:t>
      </w:r>
      <w:r w:rsidR="00E363B3" w:rsidRPr="004C10F5">
        <w:rPr>
          <w:b/>
          <w:bCs/>
          <w:sz w:val="28"/>
          <w:szCs w:val="28"/>
          <w:lang w:eastAsia="en-US"/>
        </w:rPr>
        <w:t>ведення Кредитного реєстру</w:t>
      </w:r>
      <w:r w:rsidR="004A7C01" w:rsidRPr="004C10F5">
        <w:rPr>
          <w:b/>
          <w:bCs/>
          <w:sz w:val="28"/>
          <w:szCs w:val="28"/>
          <w:lang w:eastAsia="en-US"/>
        </w:rPr>
        <w:t xml:space="preserve"> </w:t>
      </w:r>
      <w:r w:rsidR="00E363B3" w:rsidRPr="004C10F5">
        <w:rPr>
          <w:b/>
          <w:bCs/>
          <w:sz w:val="28"/>
          <w:szCs w:val="28"/>
          <w:lang w:eastAsia="en-US"/>
        </w:rPr>
        <w:t>Національного банку України</w:t>
      </w:r>
      <w:r w:rsidR="002A679A" w:rsidRPr="004C10F5">
        <w:rPr>
          <w:b/>
          <w:bCs/>
          <w:sz w:val="28"/>
          <w:szCs w:val="28"/>
          <w:lang w:eastAsia="en-US"/>
        </w:rPr>
        <w:t xml:space="preserve"> </w:t>
      </w:r>
      <w:r w:rsidR="00B0740D" w:rsidRPr="004C10F5">
        <w:rPr>
          <w:b/>
          <w:bCs/>
          <w:sz w:val="28"/>
          <w:szCs w:val="28"/>
          <w:lang w:eastAsia="en-US"/>
        </w:rPr>
        <w:t>(</w:t>
      </w:r>
      <w:r w:rsidR="006A544B" w:rsidRPr="004C10F5">
        <w:rPr>
          <w:bCs/>
          <w:sz w:val="28"/>
          <w:szCs w:val="28"/>
          <w:lang w:eastAsia="en-US"/>
        </w:rPr>
        <w:t>КР2</w:t>
      </w:r>
      <w:r w:rsidR="00B0740D" w:rsidRPr="004C10F5">
        <w:rPr>
          <w:b/>
          <w:bCs/>
          <w:sz w:val="28"/>
          <w:szCs w:val="28"/>
          <w:lang w:eastAsia="en-US"/>
        </w:rPr>
        <w:t>)</w:t>
      </w:r>
    </w:p>
    <w:p w14:paraId="665732D1" w14:textId="77777777" w:rsidR="00E554F8" w:rsidRPr="004C10F5" w:rsidRDefault="00E554F8" w:rsidP="0009384D">
      <w:pPr>
        <w:pStyle w:val="23"/>
        <w:keepLines w:val="0"/>
        <w:spacing w:before="120"/>
        <w:jc w:val="center"/>
        <w:outlineLvl w:val="9"/>
        <w:rPr>
          <w:rFonts w:ascii="Times New Roman" w:hAnsi="Times New Roman" w:cs="Times New Roman"/>
          <w:b/>
          <w:bCs/>
          <w:sz w:val="28"/>
          <w:szCs w:val="28"/>
        </w:rPr>
      </w:pPr>
    </w:p>
    <w:p w14:paraId="3A457157" w14:textId="77777777" w:rsidR="007B3F2D" w:rsidRPr="004C10F5" w:rsidRDefault="007B3F2D" w:rsidP="0009384D">
      <w:pPr>
        <w:pStyle w:val="23"/>
        <w:keepNext w:val="0"/>
        <w:keepLines w:val="0"/>
        <w:ind w:firstLine="709"/>
        <w:outlineLvl w:val="9"/>
        <w:rPr>
          <w:rFonts w:ascii="Times New Roman" w:hAnsi="Times New Roman" w:cs="Times New Roman"/>
          <w:sz w:val="28"/>
          <w:szCs w:val="28"/>
        </w:rPr>
      </w:pPr>
      <w:r w:rsidRPr="004C10F5">
        <w:rPr>
          <w:rFonts w:ascii="Times New Roman" w:hAnsi="Times New Roman" w:cs="Times New Roman"/>
          <w:sz w:val="28"/>
          <w:szCs w:val="28"/>
        </w:rPr>
        <w:t xml:space="preserve">Ці технічні умови </w:t>
      </w:r>
      <w:r w:rsidR="006A544B" w:rsidRPr="004C10F5">
        <w:rPr>
          <w:rFonts w:ascii="Times New Roman" w:hAnsi="Times New Roman" w:cs="Times New Roman"/>
          <w:sz w:val="28"/>
          <w:szCs w:val="28"/>
        </w:rPr>
        <w:t>(далі – ТУ) визначають вимоги щодо подання</w:t>
      </w:r>
      <w:r w:rsidRPr="004C10F5">
        <w:rPr>
          <w:rFonts w:ascii="Times New Roman" w:hAnsi="Times New Roman" w:cs="Times New Roman"/>
          <w:sz w:val="28"/>
          <w:szCs w:val="28"/>
        </w:rPr>
        <w:t xml:space="preserve"> </w:t>
      </w:r>
      <w:r w:rsidR="00E869A3" w:rsidRPr="004C10F5">
        <w:rPr>
          <w:rFonts w:ascii="Times New Roman" w:hAnsi="Times New Roman" w:cs="Times New Roman"/>
          <w:sz w:val="28"/>
          <w:szCs w:val="28"/>
        </w:rPr>
        <w:t>Фондом гарантування вкладів фізичних осіб</w:t>
      </w:r>
      <w:r w:rsidRPr="004C10F5">
        <w:rPr>
          <w:rFonts w:ascii="Times New Roman" w:hAnsi="Times New Roman" w:cs="Times New Roman"/>
          <w:sz w:val="28"/>
          <w:szCs w:val="28"/>
        </w:rPr>
        <w:t xml:space="preserve"> (далі – </w:t>
      </w:r>
      <w:r w:rsidR="00E869A3" w:rsidRPr="004C10F5">
        <w:rPr>
          <w:rFonts w:ascii="Times New Roman" w:hAnsi="Times New Roman" w:cs="Times New Roman"/>
          <w:sz w:val="28"/>
          <w:szCs w:val="28"/>
        </w:rPr>
        <w:t>ФГВФО</w:t>
      </w:r>
      <w:r w:rsidRPr="004C10F5">
        <w:rPr>
          <w:rFonts w:ascii="Times New Roman" w:hAnsi="Times New Roman" w:cs="Times New Roman"/>
          <w:sz w:val="28"/>
          <w:szCs w:val="28"/>
        </w:rPr>
        <w:t xml:space="preserve">) </w:t>
      </w:r>
      <w:r w:rsidR="00D46CB4" w:rsidRPr="004C10F5">
        <w:rPr>
          <w:rFonts w:ascii="Times New Roman" w:hAnsi="Times New Roman" w:cs="Times New Roman"/>
          <w:sz w:val="28"/>
          <w:szCs w:val="28"/>
        </w:rPr>
        <w:t xml:space="preserve">даних </w:t>
      </w:r>
      <w:r w:rsidR="00E869A3" w:rsidRPr="004C10F5">
        <w:rPr>
          <w:rFonts w:ascii="Times New Roman" w:hAnsi="Times New Roman" w:cs="Times New Roman"/>
          <w:sz w:val="28"/>
          <w:szCs w:val="28"/>
        </w:rPr>
        <w:t xml:space="preserve">про </w:t>
      </w:r>
      <w:r w:rsidR="006A544B" w:rsidRPr="004C10F5">
        <w:rPr>
          <w:rFonts w:ascii="Times New Roman" w:hAnsi="Times New Roman" w:cs="Times New Roman"/>
          <w:sz w:val="28"/>
          <w:szCs w:val="28"/>
        </w:rPr>
        <w:t xml:space="preserve">активні </w:t>
      </w:r>
      <w:r w:rsidR="00E869A3" w:rsidRPr="004C10F5">
        <w:rPr>
          <w:rFonts w:ascii="Times New Roman" w:hAnsi="Times New Roman" w:cs="Times New Roman"/>
          <w:sz w:val="28"/>
          <w:szCs w:val="28"/>
        </w:rPr>
        <w:t xml:space="preserve">операції банків, щодо яких </w:t>
      </w:r>
      <w:r w:rsidR="00A82117" w:rsidRPr="004C10F5">
        <w:rPr>
          <w:rFonts w:ascii="Times New Roman" w:hAnsi="Times New Roman" w:cs="Times New Roman"/>
          <w:sz w:val="28"/>
          <w:szCs w:val="28"/>
        </w:rPr>
        <w:t>Н</w:t>
      </w:r>
      <w:r w:rsidR="006A544B" w:rsidRPr="004C10F5">
        <w:rPr>
          <w:rFonts w:ascii="Times New Roman" w:hAnsi="Times New Roman" w:cs="Times New Roman"/>
          <w:sz w:val="28"/>
          <w:szCs w:val="28"/>
        </w:rPr>
        <w:t xml:space="preserve">аціональним банком </w:t>
      </w:r>
      <w:r w:rsidR="00A82117" w:rsidRPr="004C10F5">
        <w:rPr>
          <w:rFonts w:ascii="Times New Roman" w:hAnsi="Times New Roman" w:cs="Times New Roman"/>
          <w:sz w:val="28"/>
          <w:szCs w:val="28"/>
        </w:rPr>
        <w:t>У</w:t>
      </w:r>
      <w:r w:rsidR="006A544B" w:rsidRPr="004C10F5">
        <w:rPr>
          <w:rFonts w:ascii="Times New Roman" w:hAnsi="Times New Roman" w:cs="Times New Roman"/>
          <w:sz w:val="28"/>
          <w:szCs w:val="28"/>
        </w:rPr>
        <w:t>кр</w:t>
      </w:r>
      <w:bookmarkStart w:id="4" w:name="_GoBack"/>
      <w:bookmarkEnd w:id="4"/>
      <w:r w:rsidR="006A544B" w:rsidRPr="004C10F5">
        <w:rPr>
          <w:rFonts w:ascii="Times New Roman" w:hAnsi="Times New Roman" w:cs="Times New Roman"/>
          <w:sz w:val="28"/>
          <w:szCs w:val="28"/>
        </w:rPr>
        <w:t xml:space="preserve">аїни </w:t>
      </w:r>
      <w:r w:rsidR="006A544B" w:rsidRPr="004C10F5">
        <w:rPr>
          <w:rFonts w:ascii="Times New Roman" w:eastAsia="MS Mincho" w:hAnsi="Times New Roman" w:cs="Times New Roman"/>
          <w:sz w:val="28"/>
          <w:szCs w:val="28"/>
        </w:rPr>
        <w:t>(далі – НБУ)</w:t>
      </w:r>
      <w:r w:rsidR="00E869A3" w:rsidRPr="004C10F5">
        <w:rPr>
          <w:rFonts w:ascii="Times New Roman" w:hAnsi="Times New Roman" w:cs="Times New Roman"/>
          <w:sz w:val="28"/>
          <w:szCs w:val="28"/>
        </w:rPr>
        <w:t xml:space="preserve"> прийнято рішення про віднесення їх до категорії неплатоспроможних або про відкликання банківської ліцензії та ліквідацію</w:t>
      </w:r>
      <w:r w:rsidR="00A06472" w:rsidRPr="004C10F5">
        <w:rPr>
          <w:rFonts w:ascii="Times New Roman" w:hAnsi="Times New Roman" w:cs="Times New Roman"/>
          <w:sz w:val="28"/>
          <w:szCs w:val="28"/>
        </w:rPr>
        <w:t xml:space="preserve"> (далі - банк)</w:t>
      </w:r>
      <w:r w:rsidR="00A82117" w:rsidRPr="004C10F5">
        <w:rPr>
          <w:rFonts w:ascii="Times New Roman" w:hAnsi="Times New Roman" w:cs="Times New Roman"/>
          <w:sz w:val="28"/>
          <w:szCs w:val="28"/>
        </w:rPr>
        <w:t xml:space="preserve"> </w:t>
      </w:r>
      <w:r w:rsidR="006A544B" w:rsidRPr="004C10F5">
        <w:rPr>
          <w:rFonts w:ascii="Times New Roman" w:hAnsi="Times New Roman" w:cs="Times New Roman"/>
          <w:sz w:val="28"/>
          <w:szCs w:val="28"/>
        </w:rPr>
        <w:t>згідно з</w:t>
      </w:r>
      <w:r w:rsidR="004C10F5">
        <w:rPr>
          <w:rFonts w:ascii="Times New Roman" w:hAnsi="Times New Roman" w:cs="Times New Roman"/>
          <w:sz w:val="28"/>
          <w:szCs w:val="28"/>
        </w:rPr>
        <w:t xml:space="preserve"> </w:t>
      </w:r>
      <w:r w:rsidR="004C10F5" w:rsidRPr="004C10F5">
        <w:rPr>
          <w:rFonts w:ascii="Times New Roman" w:hAnsi="Times New Roman" w:cs="Times New Roman"/>
          <w:sz w:val="28"/>
          <w:szCs w:val="28"/>
        </w:rPr>
        <w:t>Правил</w:t>
      </w:r>
      <w:r w:rsidR="004C10F5">
        <w:rPr>
          <w:rFonts w:ascii="Times New Roman" w:hAnsi="Times New Roman" w:cs="Times New Roman"/>
          <w:sz w:val="28"/>
          <w:szCs w:val="28"/>
        </w:rPr>
        <w:t>ами</w:t>
      </w:r>
      <w:r w:rsidR="004C10F5" w:rsidRPr="004C10F5">
        <w:rPr>
          <w:rFonts w:ascii="Times New Roman" w:hAnsi="Times New Roman" w:cs="Times New Roman"/>
          <w:sz w:val="28"/>
          <w:szCs w:val="28"/>
        </w:rPr>
        <w:t xml:space="preserve"> надання Фондом гарантування вкладів фізичних осіб інформації до Кредитного реєстру Національного банку України №8 від 22.01.24</w:t>
      </w:r>
      <w:r w:rsidR="004C10F5">
        <w:rPr>
          <w:rFonts w:ascii="Times New Roman" w:hAnsi="Times New Roman" w:cs="Times New Roman"/>
          <w:sz w:val="28"/>
          <w:szCs w:val="28"/>
        </w:rPr>
        <w:t xml:space="preserve"> та </w:t>
      </w:r>
      <w:r w:rsidR="006A544B" w:rsidRPr="004C10F5">
        <w:rPr>
          <w:rFonts w:ascii="Times New Roman" w:hAnsi="Times New Roman" w:cs="Times New Roman"/>
          <w:sz w:val="28"/>
          <w:szCs w:val="28"/>
        </w:rPr>
        <w:t xml:space="preserve">Положенням </w:t>
      </w:r>
      <w:r w:rsidR="006A544B" w:rsidRPr="004C10F5">
        <w:rPr>
          <w:rFonts w:ascii="Times New Roman" w:hAnsi="Times New Roman"/>
          <w:sz w:val="28"/>
          <w:szCs w:val="28"/>
        </w:rPr>
        <w:t>про Кредитний реєстр Національного банку України (затверджене постановою Правління Національного банку України від 04 травня 2018 року № 50 зі змінами)</w:t>
      </w:r>
      <w:r w:rsidR="006A544B" w:rsidRPr="004C10F5">
        <w:rPr>
          <w:rFonts w:ascii="Times New Roman" w:hAnsi="Times New Roman" w:cs="Times New Roman"/>
          <w:sz w:val="28"/>
          <w:szCs w:val="28"/>
        </w:rPr>
        <w:t>.</w:t>
      </w:r>
    </w:p>
    <w:p w14:paraId="1519E249" w14:textId="77777777" w:rsidR="00F923A4" w:rsidRPr="004C10F5" w:rsidRDefault="00F923A4" w:rsidP="0009384D">
      <w:pPr>
        <w:pStyle w:val="23"/>
        <w:keepNext w:val="0"/>
        <w:keepLines w:val="0"/>
        <w:ind w:firstLine="709"/>
        <w:outlineLvl w:val="9"/>
        <w:rPr>
          <w:rFonts w:ascii="Times New Roman" w:hAnsi="Times New Roman" w:cs="Times New Roman"/>
          <w:sz w:val="28"/>
          <w:szCs w:val="28"/>
        </w:rPr>
      </w:pPr>
    </w:p>
    <w:p w14:paraId="1D0ACF88" w14:textId="77777777" w:rsidR="00B15516" w:rsidRPr="004C10F5" w:rsidRDefault="00B15516" w:rsidP="004C10F5">
      <w:pPr>
        <w:pStyle w:val="-"/>
        <w:ind w:left="556" w:hanging="556"/>
        <w:rPr>
          <w:sz w:val="28"/>
          <w:szCs w:val="28"/>
        </w:rPr>
      </w:pPr>
      <w:bookmarkStart w:id="5" w:name="_Toc482954218"/>
      <w:bookmarkStart w:id="6" w:name="_Toc482954826"/>
      <w:bookmarkEnd w:id="0"/>
      <w:bookmarkEnd w:id="1"/>
      <w:bookmarkEnd w:id="2"/>
      <w:bookmarkEnd w:id="3"/>
      <w:r w:rsidRPr="004C10F5">
        <w:rPr>
          <w:sz w:val="28"/>
          <w:szCs w:val="28"/>
        </w:rPr>
        <w:t>Загальні положення</w:t>
      </w:r>
      <w:bookmarkEnd w:id="5"/>
      <w:bookmarkEnd w:id="6"/>
    </w:p>
    <w:p w14:paraId="42C8530C" w14:textId="77777777" w:rsidR="00B15516" w:rsidRPr="004C10F5" w:rsidRDefault="00B15516" w:rsidP="004C10F5">
      <w:pPr>
        <w:pStyle w:val="af1"/>
        <w:rPr>
          <w:rFonts w:ascii="Times New Roman" w:eastAsia="MS Mincho" w:hAnsi="Times New Roman"/>
        </w:rPr>
      </w:pPr>
    </w:p>
    <w:p w14:paraId="1A26C782" w14:textId="77777777" w:rsidR="00E554F8" w:rsidRPr="004C10F5" w:rsidRDefault="00E554F8" w:rsidP="004C10F5">
      <w:pPr>
        <w:pStyle w:val="af1"/>
        <w:numPr>
          <w:ilvl w:val="1"/>
          <w:numId w:val="2"/>
        </w:numPr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C10F5">
        <w:rPr>
          <w:rFonts w:ascii="Times New Roman" w:eastAsia="MS Mincho" w:hAnsi="Times New Roman" w:cs="Times New Roman"/>
          <w:sz w:val="28"/>
          <w:szCs w:val="28"/>
        </w:rPr>
        <w:t xml:space="preserve">Інформаційний обмін між </w:t>
      </w:r>
      <w:r w:rsidR="00A82117" w:rsidRPr="004C10F5">
        <w:rPr>
          <w:rFonts w:ascii="Times New Roman" w:hAnsi="Times New Roman" w:cs="Times New Roman"/>
          <w:sz w:val="28"/>
          <w:szCs w:val="28"/>
        </w:rPr>
        <w:t>ФГВФО</w:t>
      </w:r>
      <w:r w:rsidRPr="004C10F5">
        <w:rPr>
          <w:rFonts w:ascii="Times New Roman" w:eastAsia="MS Mincho" w:hAnsi="Times New Roman" w:cs="Times New Roman"/>
          <w:sz w:val="28"/>
          <w:szCs w:val="28"/>
        </w:rPr>
        <w:t xml:space="preserve"> і </w:t>
      </w:r>
      <w:r w:rsidR="006730A5" w:rsidRPr="004C10F5">
        <w:rPr>
          <w:rFonts w:ascii="Times New Roman" w:eastAsia="MS Mincho" w:hAnsi="Times New Roman" w:cs="Times New Roman"/>
          <w:sz w:val="28"/>
          <w:szCs w:val="28"/>
        </w:rPr>
        <w:t xml:space="preserve">інформаційною системою Національного банку України (далі – </w:t>
      </w:r>
      <w:r w:rsidR="006730A5" w:rsidRPr="004C10F5">
        <w:rPr>
          <w:rFonts w:ascii="Times New Roman" w:hAnsi="Times New Roman" w:cs="Times New Roman"/>
          <w:sz w:val="28"/>
          <w:szCs w:val="28"/>
        </w:rPr>
        <w:t>Система</w:t>
      </w:r>
      <w:r w:rsidR="006730A5" w:rsidRPr="004C10F5">
        <w:rPr>
          <w:rFonts w:ascii="Times New Roman" w:eastAsia="MS Mincho" w:hAnsi="Times New Roman" w:cs="Times New Roman"/>
          <w:sz w:val="28"/>
          <w:szCs w:val="28"/>
        </w:rPr>
        <w:t>)</w:t>
      </w:r>
      <w:r w:rsidR="009A53A8" w:rsidRPr="004C10F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4C10F5">
        <w:rPr>
          <w:rFonts w:ascii="Times New Roman" w:eastAsia="MS Mincho" w:hAnsi="Times New Roman" w:cs="Times New Roman"/>
          <w:sz w:val="28"/>
          <w:szCs w:val="28"/>
        </w:rPr>
        <w:t xml:space="preserve">накопичення  </w:t>
      </w:r>
      <w:r w:rsidR="00282BFF" w:rsidRPr="004C10F5">
        <w:rPr>
          <w:rFonts w:ascii="Times New Roman" w:eastAsia="MS Mincho" w:hAnsi="Times New Roman" w:cs="Times New Roman"/>
          <w:sz w:val="28"/>
          <w:szCs w:val="28"/>
        </w:rPr>
        <w:t>звітності про активні</w:t>
      </w:r>
      <w:r w:rsidR="00282BFF" w:rsidRPr="004C10F5">
        <w:rPr>
          <w:rFonts w:ascii="Times New Roman" w:hAnsi="Times New Roman" w:cs="Times New Roman"/>
          <w:sz w:val="28"/>
          <w:szCs w:val="28"/>
        </w:rPr>
        <w:t xml:space="preserve"> операції банків та ведення Кредитного реєстру</w:t>
      </w:r>
      <w:r w:rsidR="006730A5" w:rsidRPr="004C10F5">
        <w:rPr>
          <w:rFonts w:ascii="Times New Roman" w:hAnsi="Times New Roman" w:cs="Times New Roman"/>
          <w:sz w:val="28"/>
          <w:szCs w:val="28"/>
        </w:rPr>
        <w:t xml:space="preserve"> </w:t>
      </w:r>
      <w:r w:rsidR="00282BFF" w:rsidRPr="004C10F5">
        <w:rPr>
          <w:rFonts w:ascii="Times New Roman" w:eastAsia="MS Mincho" w:hAnsi="Times New Roman" w:cs="Times New Roman"/>
          <w:sz w:val="28"/>
          <w:szCs w:val="28"/>
        </w:rPr>
        <w:t>здійснюється згідно технології REST API</w:t>
      </w:r>
      <w:r w:rsidRPr="004C10F5">
        <w:rPr>
          <w:rFonts w:ascii="Times New Roman" w:eastAsia="MS Mincho" w:hAnsi="Times New Roman" w:cs="Times New Roman"/>
          <w:sz w:val="28"/>
          <w:szCs w:val="28"/>
        </w:rPr>
        <w:t>.</w:t>
      </w:r>
    </w:p>
    <w:p w14:paraId="5CC07907" w14:textId="77777777" w:rsidR="00BD1191" w:rsidRPr="004C10F5" w:rsidRDefault="00BD1191" w:rsidP="004C10F5">
      <w:pPr>
        <w:pStyle w:val="af1"/>
        <w:numPr>
          <w:ilvl w:val="1"/>
          <w:numId w:val="2"/>
        </w:numPr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C10F5">
        <w:rPr>
          <w:rFonts w:ascii="Times New Roman" w:eastAsia="MS Mincho" w:hAnsi="Times New Roman" w:cs="Times New Roman"/>
          <w:sz w:val="28"/>
          <w:szCs w:val="28"/>
        </w:rPr>
        <w:t xml:space="preserve">Передавання інформації між </w:t>
      </w:r>
      <w:r w:rsidR="009A53A8" w:rsidRPr="004C10F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A82117" w:rsidRPr="004C10F5">
        <w:rPr>
          <w:rFonts w:ascii="Times New Roman" w:hAnsi="Times New Roman" w:cs="Times New Roman"/>
          <w:sz w:val="28"/>
          <w:szCs w:val="28"/>
        </w:rPr>
        <w:t>ФГВФО</w:t>
      </w:r>
      <w:r w:rsidR="009A53A8" w:rsidRPr="004C10F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4C10F5">
        <w:rPr>
          <w:rFonts w:ascii="Times New Roman" w:eastAsia="MS Mincho" w:hAnsi="Times New Roman" w:cs="Times New Roman"/>
          <w:sz w:val="28"/>
          <w:szCs w:val="28"/>
        </w:rPr>
        <w:t xml:space="preserve">та НБУ повинно здійснюватися із </w:t>
      </w:r>
      <w:r w:rsidR="003F4593" w:rsidRPr="004C10F5">
        <w:rPr>
          <w:rFonts w:ascii="Times New Roman" w:eastAsia="MS Mincho" w:hAnsi="Times New Roman" w:cs="Times New Roman"/>
          <w:sz w:val="28"/>
          <w:szCs w:val="28"/>
        </w:rPr>
        <w:t>використанням механізмів</w:t>
      </w:r>
      <w:r w:rsidR="0038354D" w:rsidRPr="004C10F5">
        <w:rPr>
          <w:rFonts w:ascii="Times New Roman" w:eastAsia="MS Mincho" w:hAnsi="Times New Roman" w:cs="Times New Roman"/>
          <w:sz w:val="28"/>
          <w:szCs w:val="28"/>
        </w:rPr>
        <w:t xml:space="preserve"> захисту інформації –</w:t>
      </w:r>
      <w:r w:rsidR="003F4593" w:rsidRPr="004C10F5">
        <w:rPr>
          <w:rFonts w:ascii="Times New Roman" w:eastAsia="MS Mincho" w:hAnsi="Times New Roman" w:cs="Times New Roman"/>
          <w:sz w:val="28"/>
          <w:szCs w:val="28"/>
        </w:rPr>
        <w:t xml:space="preserve"> автентифікації, </w:t>
      </w:r>
      <w:r w:rsidRPr="004C10F5">
        <w:rPr>
          <w:rFonts w:ascii="Times New Roman" w:eastAsia="MS Mincho" w:hAnsi="Times New Roman" w:cs="Times New Roman"/>
          <w:sz w:val="28"/>
          <w:szCs w:val="28"/>
        </w:rPr>
        <w:t>конфіденційності та контролю цілісності.</w:t>
      </w:r>
    </w:p>
    <w:p w14:paraId="5EEFE13A" w14:textId="77777777" w:rsidR="00282BFF" w:rsidRPr="004C10F5" w:rsidRDefault="00282BFF" w:rsidP="004C10F5">
      <w:pPr>
        <w:pStyle w:val="af1"/>
        <w:numPr>
          <w:ilvl w:val="1"/>
          <w:numId w:val="2"/>
        </w:numPr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C10F5">
        <w:rPr>
          <w:rFonts w:ascii="Times New Roman" w:eastAsia="MS Mincho" w:hAnsi="Times New Roman" w:cs="Times New Roman"/>
          <w:sz w:val="28"/>
          <w:szCs w:val="28"/>
        </w:rPr>
        <w:t>Для підтвердження автентичності та цілісності інформації використовується електронний підпис (далі – ЕП), вимоги до якого наведено у розділі 2.</w:t>
      </w:r>
    </w:p>
    <w:p w14:paraId="33A04630" w14:textId="77777777" w:rsidR="00BD1191" w:rsidRPr="004C10F5" w:rsidRDefault="00282BFF" w:rsidP="004C10F5">
      <w:pPr>
        <w:pStyle w:val="af1"/>
        <w:numPr>
          <w:ilvl w:val="1"/>
          <w:numId w:val="2"/>
        </w:numPr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C10F5">
        <w:rPr>
          <w:rFonts w:ascii="Times New Roman" w:eastAsia="MS Mincho" w:hAnsi="Times New Roman" w:cs="Times New Roman"/>
          <w:sz w:val="28"/>
          <w:szCs w:val="28"/>
        </w:rPr>
        <w:t xml:space="preserve">Система </w:t>
      </w:r>
      <w:r w:rsidR="008C524D" w:rsidRPr="004C10F5">
        <w:rPr>
          <w:rFonts w:ascii="Times New Roman" w:eastAsia="MS Mincho" w:hAnsi="Times New Roman" w:cs="Times New Roman"/>
          <w:sz w:val="28"/>
          <w:szCs w:val="28"/>
        </w:rPr>
        <w:t xml:space="preserve">проводить </w:t>
      </w:r>
      <w:r w:rsidR="00BD1191" w:rsidRPr="004C10F5">
        <w:rPr>
          <w:rFonts w:ascii="Times New Roman" w:eastAsia="MS Mincho" w:hAnsi="Times New Roman" w:cs="Times New Roman"/>
          <w:sz w:val="28"/>
          <w:szCs w:val="28"/>
        </w:rPr>
        <w:t xml:space="preserve">автентифікацію </w:t>
      </w:r>
      <w:r w:rsidR="00F86F2F" w:rsidRPr="004C10F5">
        <w:rPr>
          <w:rFonts w:ascii="Times New Roman" w:eastAsia="MS Mincho" w:hAnsi="Times New Roman" w:cs="Times New Roman"/>
          <w:sz w:val="28"/>
          <w:szCs w:val="28"/>
        </w:rPr>
        <w:t xml:space="preserve">та авторизацію </w:t>
      </w:r>
      <w:r w:rsidR="00A82117" w:rsidRPr="004C10F5">
        <w:rPr>
          <w:rFonts w:ascii="Times New Roman" w:hAnsi="Times New Roman" w:cs="Times New Roman"/>
          <w:sz w:val="28"/>
          <w:szCs w:val="28"/>
        </w:rPr>
        <w:t>ФГВФО</w:t>
      </w:r>
      <w:r w:rsidR="008C524D" w:rsidRPr="004C10F5">
        <w:rPr>
          <w:rFonts w:ascii="Times New Roman" w:eastAsia="MS Mincho" w:hAnsi="Times New Roman" w:cs="Times New Roman"/>
          <w:sz w:val="28"/>
          <w:szCs w:val="28"/>
        </w:rPr>
        <w:t xml:space="preserve">  </w:t>
      </w:r>
      <w:r w:rsidR="00BD1191" w:rsidRPr="004C10F5">
        <w:rPr>
          <w:rFonts w:ascii="Times New Roman" w:eastAsia="MS Mincho" w:hAnsi="Times New Roman" w:cs="Times New Roman"/>
          <w:sz w:val="28"/>
          <w:szCs w:val="28"/>
        </w:rPr>
        <w:t>використ</w:t>
      </w:r>
      <w:r w:rsidR="008C524D" w:rsidRPr="004C10F5">
        <w:rPr>
          <w:rFonts w:ascii="Times New Roman" w:eastAsia="MS Mincho" w:hAnsi="Times New Roman" w:cs="Times New Roman"/>
          <w:sz w:val="28"/>
          <w:szCs w:val="28"/>
        </w:rPr>
        <w:t>овуючи</w:t>
      </w:r>
      <w:r w:rsidR="00BD1191" w:rsidRPr="004C10F5">
        <w:rPr>
          <w:rFonts w:ascii="Times New Roman" w:eastAsia="MS Mincho" w:hAnsi="Times New Roman" w:cs="Times New Roman"/>
          <w:sz w:val="28"/>
          <w:szCs w:val="28"/>
        </w:rPr>
        <w:t xml:space="preserve"> криптографічн</w:t>
      </w:r>
      <w:r w:rsidR="008C524D" w:rsidRPr="004C10F5">
        <w:rPr>
          <w:rFonts w:ascii="Times New Roman" w:eastAsia="MS Mincho" w:hAnsi="Times New Roman" w:cs="Times New Roman"/>
          <w:sz w:val="28"/>
          <w:szCs w:val="28"/>
        </w:rPr>
        <w:t>ий протокол</w:t>
      </w:r>
      <w:r w:rsidR="00BD1191" w:rsidRPr="004C10F5">
        <w:rPr>
          <w:rFonts w:ascii="Times New Roman" w:eastAsia="MS Mincho" w:hAnsi="Times New Roman" w:cs="Times New Roman"/>
          <w:sz w:val="28"/>
          <w:szCs w:val="28"/>
        </w:rPr>
        <w:t xml:space="preserve"> TLS (Transport Layer Security), вимоги до </w:t>
      </w:r>
      <w:r w:rsidR="005D1C36" w:rsidRPr="004C10F5">
        <w:rPr>
          <w:rFonts w:ascii="Times New Roman" w:eastAsia="MS Mincho" w:hAnsi="Times New Roman" w:cs="Times New Roman"/>
          <w:sz w:val="28"/>
          <w:szCs w:val="28"/>
        </w:rPr>
        <w:t xml:space="preserve">налаштування </w:t>
      </w:r>
      <w:r w:rsidR="00BD1191" w:rsidRPr="004C10F5">
        <w:rPr>
          <w:rFonts w:ascii="Times New Roman" w:eastAsia="MS Mincho" w:hAnsi="Times New Roman" w:cs="Times New Roman"/>
          <w:sz w:val="28"/>
          <w:szCs w:val="28"/>
        </w:rPr>
        <w:t>якого наведено нижче.</w:t>
      </w:r>
    </w:p>
    <w:p w14:paraId="26B16A4B" w14:textId="77777777" w:rsidR="008C524D" w:rsidRPr="004C10F5" w:rsidRDefault="00B15516" w:rsidP="004C10F5">
      <w:pPr>
        <w:pStyle w:val="af1"/>
        <w:numPr>
          <w:ilvl w:val="1"/>
          <w:numId w:val="2"/>
        </w:numPr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C10F5">
        <w:rPr>
          <w:rFonts w:ascii="Times New Roman" w:eastAsia="MS Mincho" w:hAnsi="Times New Roman" w:cs="Times New Roman"/>
          <w:sz w:val="28"/>
          <w:szCs w:val="28"/>
        </w:rPr>
        <w:t xml:space="preserve">Усі </w:t>
      </w:r>
      <w:r w:rsidR="008C524D" w:rsidRPr="004C10F5">
        <w:rPr>
          <w:rFonts w:ascii="Times New Roman" w:eastAsia="MS Mincho" w:hAnsi="Times New Roman" w:cs="Times New Roman"/>
          <w:sz w:val="28"/>
          <w:szCs w:val="28"/>
        </w:rPr>
        <w:t>повідомлення</w:t>
      </w:r>
      <w:r w:rsidRPr="004C10F5">
        <w:rPr>
          <w:rFonts w:ascii="Times New Roman" w:eastAsia="MS Mincho" w:hAnsi="Times New Roman" w:cs="Times New Roman"/>
          <w:sz w:val="28"/>
          <w:szCs w:val="28"/>
        </w:rPr>
        <w:t xml:space="preserve"> інформаційного обміну мають формуватися з використанням </w:t>
      </w:r>
      <w:r w:rsidR="008C524D" w:rsidRPr="004C10F5">
        <w:rPr>
          <w:rFonts w:ascii="Times New Roman" w:eastAsia="MS Mincho" w:hAnsi="Times New Roman" w:cs="Times New Roman"/>
          <w:sz w:val="28"/>
          <w:szCs w:val="28"/>
        </w:rPr>
        <w:t xml:space="preserve">формату JSON </w:t>
      </w:r>
      <w:r w:rsidRPr="004C10F5">
        <w:rPr>
          <w:rFonts w:ascii="Times New Roman" w:eastAsia="MS Mincho" w:hAnsi="Times New Roman" w:cs="Times New Roman"/>
          <w:sz w:val="28"/>
          <w:szCs w:val="28"/>
        </w:rPr>
        <w:t xml:space="preserve">та відповідати формалізованому опису, визначеному </w:t>
      </w:r>
      <w:r w:rsidR="008C524D" w:rsidRPr="004C10F5">
        <w:rPr>
          <w:rFonts w:ascii="Times New Roman" w:eastAsia="MS Mincho" w:hAnsi="Times New Roman" w:cs="Times New Roman"/>
          <w:sz w:val="28"/>
          <w:szCs w:val="28"/>
        </w:rPr>
        <w:t>у JSON</w:t>
      </w:r>
      <w:r w:rsidR="008C524D" w:rsidRPr="004C10F5">
        <w:rPr>
          <w:rFonts w:ascii="Times New Roman" w:hAnsi="Times New Roman" w:cs="Times New Roman"/>
          <w:sz w:val="28"/>
          <w:szCs w:val="28"/>
        </w:rPr>
        <w:t xml:space="preserve"> – схемі.</w:t>
      </w:r>
    </w:p>
    <w:p w14:paraId="7F478454" w14:textId="1B9C1841" w:rsidR="00B15516" w:rsidRPr="004C10F5" w:rsidRDefault="00671AD9" w:rsidP="004C10F5">
      <w:pPr>
        <w:pStyle w:val="af1"/>
        <w:numPr>
          <w:ilvl w:val="1"/>
          <w:numId w:val="2"/>
        </w:numPr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Порядок отримання </w:t>
      </w:r>
      <w:r w:rsidRPr="002F0605">
        <w:rPr>
          <w:rFonts w:ascii="Times New Roman" w:eastAsia="MS Mincho" w:hAnsi="Times New Roman" w:cs="Times New Roman"/>
          <w:sz w:val="28"/>
          <w:szCs w:val="28"/>
        </w:rPr>
        <w:t xml:space="preserve">JSON </w:t>
      </w:r>
      <w:r>
        <w:rPr>
          <w:rFonts w:ascii="Times New Roman" w:eastAsia="MS Mincho" w:hAnsi="Times New Roman" w:cs="Times New Roman"/>
          <w:sz w:val="28"/>
          <w:szCs w:val="28"/>
        </w:rPr>
        <w:t>–</w:t>
      </w:r>
      <w:r w:rsidRPr="002F0605">
        <w:rPr>
          <w:rFonts w:ascii="Times New Roman" w:eastAsia="MS Mincho" w:hAnsi="Times New Roman" w:cs="Times New Roman"/>
          <w:sz w:val="28"/>
          <w:szCs w:val="28"/>
        </w:rPr>
        <w:t xml:space="preserve"> схем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наведено у розділі </w:t>
      </w:r>
      <w:r w:rsidRPr="0009384D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12. </w:t>
      </w:r>
      <w:r w:rsidR="00B15516" w:rsidRPr="004C10F5">
        <w:rPr>
          <w:rFonts w:ascii="Times New Roman" w:eastAsia="MS Mincho" w:hAnsi="Times New Roman" w:cs="Times New Roman"/>
          <w:sz w:val="28"/>
          <w:szCs w:val="28"/>
        </w:rPr>
        <w:t xml:space="preserve">У всіх </w:t>
      </w:r>
      <w:r w:rsidR="008C524D" w:rsidRPr="004C10F5">
        <w:rPr>
          <w:rFonts w:ascii="Times New Roman" w:eastAsia="MS Mincho" w:hAnsi="Times New Roman" w:cs="Times New Roman"/>
          <w:sz w:val="28"/>
          <w:szCs w:val="28"/>
        </w:rPr>
        <w:t>повідомленнях</w:t>
      </w:r>
      <w:r w:rsidR="00B15516" w:rsidRPr="004C10F5">
        <w:rPr>
          <w:rFonts w:ascii="Times New Roman" w:eastAsia="MS Mincho" w:hAnsi="Times New Roman" w:cs="Times New Roman"/>
          <w:sz w:val="28"/>
          <w:szCs w:val="28"/>
        </w:rPr>
        <w:t xml:space="preserve"> використовується кодування символів </w:t>
      </w:r>
      <w:r w:rsidR="00B03764" w:rsidRPr="004C10F5">
        <w:rPr>
          <w:rFonts w:ascii="Times New Roman" w:eastAsia="MS Mincho" w:hAnsi="Times New Roman" w:cs="Times New Roman"/>
          <w:sz w:val="28"/>
          <w:szCs w:val="28"/>
        </w:rPr>
        <w:t>UTF-8.</w:t>
      </w:r>
    </w:p>
    <w:p w14:paraId="75AC767C" w14:textId="77777777" w:rsidR="008E3001" w:rsidRPr="004C10F5" w:rsidRDefault="008E3001" w:rsidP="004C10F5">
      <w:pPr>
        <w:pStyle w:val="af1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14:paraId="744A6981" w14:textId="77777777" w:rsidR="008E3001" w:rsidRPr="004C10F5" w:rsidRDefault="008E3001" w:rsidP="004C10F5">
      <w:pPr>
        <w:pStyle w:val="-"/>
        <w:ind w:left="556" w:hanging="556"/>
        <w:rPr>
          <w:sz w:val="28"/>
          <w:szCs w:val="28"/>
        </w:rPr>
      </w:pPr>
      <w:bookmarkStart w:id="7" w:name="_Toc465692049"/>
      <w:bookmarkStart w:id="8" w:name="_Toc482954219"/>
      <w:bookmarkStart w:id="9" w:name="_Toc482954827"/>
      <w:r w:rsidRPr="004C10F5">
        <w:rPr>
          <w:sz w:val="28"/>
          <w:szCs w:val="28"/>
        </w:rPr>
        <w:t xml:space="preserve">Вимоги до забезпечення цілісності </w:t>
      </w:r>
      <w:bookmarkEnd w:id="7"/>
      <w:r w:rsidRPr="004C10F5">
        <w:rPr>
          <w:sz w:val="28"/>
          <w:szCs w:val="28"/>
        </w:rPr>
        <w:t>інформації</w:t>
      </w:r>
      <w:bookmarkEnd w:id="8"/>
      <w:bookmarkEnd w:id="9"/>
    </w:p>
    <w:p w14:paraId="65BE80CF" w14:textId="77777777" w:rsidR="008E3001" w:rsidRPr="004C10F5" w:rsidRDefault="008E3001" w:rsidP="004C10F5">
      <w:pPr>
        <w:pStyle w:val="af1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14:paraId="58606448" w14:textId="77777777" w:rsidR="007B3F1D" w:rsidRPr="004C10F5" w:rsidRDefault="007B3F1D" w:rsidP="004C10F5">
      <w:pPr>
        <w:pStyle w:val="af1"/>
        <w:numPr>
          <w:ilvl w:val="1"/>
          <w:numId w:val="2"/>
        </w:numPr>
        <w:ind w:left="0" w:firstLine="851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C10F5">
        <w:rPr>
          <w:rFonts w:ascii="Times New Roman" w:eastAsia="MS Mincho" w:hAnsi="Times New Roman" w:cs="Times New Roman"/>
          <w:sz w:val="28"/>
          <w:szCs w:val="28"/>
        </w:rPr>
        <w:t xml:space="preserve">Для виконання операцій накладання та перевірки ЕП, </w:t>
      </w:r>
      <w:r w:rsidR="00890156" w:rsidRPr="004C10F5">
        <w:rPr>
          <w:rFonts w:ascii="Times New Roman" w:hAnsi="Times New Roman" w:cs="Times New Roman"/>
          <w:sz w:val="28"/>
          <w:szCs w:val="28"/>
        </w:rPr>
        <w:t>ФГВФО</w:t>
      </w:r>
      <w:r w:rsidRPr="004C10F5">
        <w:rPr>
          <w:rFonts w:ascii="Times New Roman" w:eastAsia="MS Mincho" w:hAnsi="Times New Roman" w:cs="Times New Roman"/>
          <w:sz w:val="28"/>
          <w:szCs w:val="28"/>
        </w:rPr>
        <w:t xml:space="preserve"> може використовувати бібліотеки СКЗІ НБУ, а саме криптопровайдер </w:t>
      </w:r>
      <w:r w:rsidRPr="004C10F5">
        <w:rPr>
          <w:rFonts w:ascii="Times New Roman" w:eastAsia="MS Mincho" w:hAnsi="Times New Roman" w:cs="Times New Roman"/>
          <w:sz w:val="28"/>
          <w:szCs w:val="28"/>
          <w:lang w:val="en-US"/>
        </w:rPr>
        <w:t>NbuCSP</w:t>
      </w:r>
      <w:r w:rsidRPr="004C10F5">
        <w:rPr>
          <w:rFonts w:ascii="Times New Roman" w:eastAsia="MS Mincho" w:hAnsi="Times New Roman" w:cs="Times New Roman"/>
          <w:sz w:val="28"/>
          <w:szCs w:val="28"/>
        </w:rPr>
        <w:t>, (наданий НБУ, з відповідною документацією), або інші бібліотеки, погоджені до використання з управлінням безпеки інформації Департаменту безпеки НБУ.</w:t>
      </w:r>
    </w:p>
    <w:p w14:paraId="04F40B41" w14:textId="77777777" w:rsidR="007B3F1D" w:rsidRPr="004C10F5" w:rsidRDefault="007B3F1D" w:rsidP="004C10F5">
      <w:pPr>
        <w:pStyle w:val="af1"/>
        <w:numPr>
          <w:ilvl w:val="1"/>
          <w:numId w:val="2"/>
        </w:numPr>
        <w:ind w:left="0" w:firstLine="851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C10F5">
        <w:rPr>
          <w:rFonts w:ascii="Times New Roman" w:eastAsia="MS Mincho" w:hAnsi="Times New Roman" w:cs="Times New Roman"/>
          <w:sz w:val="28"/>
          <w:szCs w:val="28"/>
        </w:rPr>
        <w:t>ЕП накладається відповідно до вимог описаних в стандарті RFC 7515 – JSON Web Signature (JWS), використовується тип серіалізації Flattened JWS JSON Serialization.</w:t>
      </w:r>
    </w:p>
    <w:p w14:paraId="21608213" w14:textId="77777777" w:rsidR="007B3F1D" w:rsidRPr="004C10F5" w:rsidRDefault="007B3F1D" w:rsidP="004C10F5">
      <w:pPr>
        <w:pStyle w:val="af1"/>
        <w:ind w:firstLine="99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C10F5">
        <w:rPr>
          <w:rFonts w:ascii="Times New Roman" w:eastAsia="MS Mincho" w:hAnsi="Times New Roman" w:cs="Times New Roman"/>
          <w:sz w:val="28"/>
          <w:szCs w:val="28"/>
        </w:rPr>
        <w:lastRenderedPageBreak/>
        <w:t xml:space="preserve">Отриманий </w:t>
      </w:r>
      <w:r w:rsidRPr="004C10F5">
        <w:rPr>
          <w:rFonts w:ascii="Times New Roman" w:eastAsia="MS Mincho" w:hAnsi="Times New Roman" w:cs="Times New Roman"/>
          <w:sz w:val="28"/>
          <w:szCs w:val="28"/>
          <w:lang w:val="en-US"/>
        </w:rPr>
        <w:t>JWS</w:t>
      </w:r>
      <w:r w:rsidRPr="004C10F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4C10F5">
        <w:rPr>
          <w:rFonts w:ascii="Times New Roman" w:eastAsia="MS Mincho" w:hAnsi="Times New Roman" w:cs="Times New Roman"/>
          <w:sz w:val="28"/>
          <w:szCs w:val="28"/>
          <w:lang w:val="en-US"/>
        </w:rPr>
        <w:t>JSON</w:t>
      </w:r>
      <w:r w:rsidRPr="004C10F5">
        <w:rPr>
          <w:rFonts w:ascii="Times New Roman" w:eastAsia="MS Mincho" w:hAnsi="Times New Roman" w:cs="Times New Roman"/>
          <w:sz w:val="28"/>
          <w:szCs w:val="28"/>
        </w:rPr>
        <w:t xml:space="preserve"> об’єкт, має містити такі вкладені об’єкти, що подаються у закодованому за допомогою Base64Url кодування (стандарт RFC</w:t>
      </w:r>
      <w:r w:rsidRPr="004C10F5">
        <w:rPr>
          <w:rFonts w:ascii="Times New Roman" w:eastAsia="MS Mincho" w:hAnsi="Times New Roman" w:cs="Times New Roman"/>
          <w:sz w:val="28"/>
          <w:szCs w:val="28"/>
          <w:lang w:val="en-US"/>
        </w:rPr>
        <w:t> </w:t>
      </w:r>
      <w:r w:rsidRPr="004C10F5">
        <w:rPr>
          <w:rFonts w:ascii="Times New Roman" w:eastAsia="MS Mincho" w:hAnsi="Times New Roman" w:cs="Times New Roman"/>
          <w:sz w:val="28"/>
          <w:szCs w:val="28"/>
        </w:rPr>
        <w:t>4648) вигляді:</w:t>
      </w:r>
    </w:p>
    <w:p w14:paraId="0E6AD4FE" w14:textId="77777777" w:rsidR="007B3F1D" w:rsidRPr="004C10F5" w:rsidRDefault="007B3F1D" w:rsidP="004C10F5">
      <w:pPr>
        <w:pStyle w:val="af1"/>
        <w:numPr>
          <w:ilvl w:val="0"/>
          <w:numId w:val="26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C10F5">
        <w:rPr>
          <w:rFonts w:ascii="Times New Roman" w:eastAsia="MS Mincho" w:hAnsi="Times New Roman" w:cs="Times New Roman"/>
          <w:sz w:val="28"/>
          <w:szCs w:val="28"/>
        </w:rPr>
        <w:t>“payload” – об’єкт в якому передаються дані;</w:t>
      </w:r>
    </w:p>
    <w:p w14:paraId="3379CFB1" w14:textId="77777777" w:rsidR="007B3F1D" w:rsidRPr="004C10F5" w:rsidRDefault="007B3F1D" w:rsidP="004C10F5">
      <w:pPr>
        <w:pStyle w:val="af1"/>
        <w:numPr>
          <w:ilvl w:val="0"/>
          <w:numId w:val="26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C10F5">
        <w:rPr>
          <w:rFonts w:ascii="Times New Roman" w:eastAsia="MS Mincho" w:hAnsi="Times New Roman" w:cs="Times New Roman"/>
          <w:sz w:val="28"/>
          <w:szCs w:val="28"/>
        </w:rPr>
        <w:t>“protected” – об’єкт, що містить захищений заголовок повідомлення;</w:t>
      </w:r>
    </w:p>
    <w:p w14:paraId="632194B6" w14:textId="77777777" w:rsidR="007B3F1D" w:rsidRPr="004C10F5" w:rsidRDefault="007B3F1D" w:rsidP="004C10F5">
      <w:pPr>
        <w:pStyle w:val="af1"/>
        <w:numPr>
          <w:ilvl w:val="0"/>
          <w:numId w:val="26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C10F5">
        <w:rPr>
          <w:rFonts w:ascii="Times New Roman" w:eastAsia="MS Mincho" w:hAnsi="Times New Roman" w:cs="Times New Roman"/>
          <w:sz w:val="28"/>
          <w:szCs w:val="28"/>
        </w:rPr>
        <w:t>“signature” – значення ЕП.</w:t>
      </w:r>
    </w:p>
    <w:p w14:paraId="1A52FB09" w14:textId="77777777" w:rsidR="007B3F1D" w:rsidRPr="004C10F5" w:rsidRDefault="007B3F1D" w:rsidP="0009384D">
      <w:pPr>
        <w:pStyle w:val="-"/>
        <w:numPr>
          <w:ilvl w:val="0"/>
          <w:numId w:val="0"/>
        </w:numPr>
        <w:ind w:left="1072"/>
        <w:jc w:val="left"/>
        <w:outlineLvl w:val="9"/>
        <w:rPr>
          <w:sz w:val="28"/>
          <w:szCs w:val="28"/>
          <w:lang w:eastAsia="en-US"/>
        </w:rPr>
      </w:pPr>
    </w:p>
    <w:p w14:paraId="7C7557D7" w14:textId="77777777" w:rsidR="007B3F1D" w:rsidRPr="004C10F5" w:rsidRDefault="007B3F1D" w:rsidP="004C10F5">
      <w:pPr>
        <w:ind w:firstLine="851"/>
        <w:jc w:val="both"/>
        <w:rPr>
          <w:b/>
        </w:rPr>
      </w:pPr>
      <w:r w:rsidRPr="004C10F5">
        <w:rPr>
          <w:b/>
        </w:rPr>
        <w:t>Приклад JWS, що використовує Flattened JWS JSON Serialization серіалізацію:</w:t>
      </w:r>
    </w:p>
    <w:tbl>
      <w:tblPr>
        <w:tblW w:w="0" w:type="auto"/>
        <w:tblInd w:w="534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9095"/>
      </w:tblGrid>
      <w:tr w:rsidR="007B3F1D" w:rsidRPr="004C10F5" w14:paraId="24125F31" w14:textId="77777777" w:rsidTr="00D16C31">
        <w:trPr>
          <w:trHeight w:val="691"/>
        </w:trPr>
        <w:tc>
          <w:tcPr>
            <w:tcW w:w="14020" w:type="dxa"/>
            <w:vAlign w:val="center"/>
          </w:tcPr>
          <w:p w14:paraId="3CB7CF90" w14:textId="77777777" w:rsidR="007B3F1D" w:rsidRPr="004C10F5" w:rsidRDefault="007B3F1D" w:rsidP="004C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51"/>
              <w:rPr>
                <w:sz w:val="22"/>
                <w:szCs w:val="22"/>
              </w:rPr>
            </w:pPr>
            <w:r w:rsidRPr="004C10F5">
              <w:rPr>
                <w:sz w:val="22"/>
                <w:szCs w:val="22"/>
              </w:rPr>
              <w:t>{</w:t>
            </w:r>
          </w:p>
          <w:p w14:paraId="72A295E9" w14:textId="77777777" w:rsidR="007B3F1D" w:rsidRPr="004C10F5" w:rsidRDefault="007B3F1D" w:rsidP="004C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51"/>
              <w:rPr>
                <w:sz w:val="22"/>
                <w:szCs w:val="22"/>
              </w:rPr>
            </w:pPr>
            <w:r w:rsidRPr="004C10F5">
              <w:rPr>
                <w:sz w:val="22"/>
                <w:szCs w:val="22"/>
              </w:rPr>
              <w:t>“payload” : ”EFycmF5T2ZURVNUVEFCIHhtbG5zOmk9Imh0dHA6Ly93d3cudzMub3JnLzIwMDEvWE1MU2NoZW1hLWluc3RhbmNlIiB4bWxucz0iaHR0cDovL3NjaGVtYXMuZGF0YWNvbnRyYWN0Lm9yZy8yMDA0LzA3L0NyZWRSZWVzdHJfREJNb2RlbCI-PFRFU1RUQUIgaTp0eXBlPSJURVNUVEFC”,</w:t>
            </w:r>
          </w:p>
          <w:p w14:paraId="625DFA3D" w14:textId="77777777" w:rsidR="007B3F1D" w:rsidRPr="004C10F5" w:rsidRDefault="007B3F1D" w:rsidP="004C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51"/>
              <w:rPr>
                <w:sz w:val="22"/>
                <w:szCs w:val="22"/>
              </w:rPr>
            </w:pPr>
            <w:r w:rsidRPr="004C10F5">
              <w:rPr>
                <w:sz w:val="22"/>
                <w:szCs w:val="22"/>
              </w:rPr>
              <w:t>“protected” : ”NDwvVEFCX0lEPjxUQUJfVEVYVD7QnNCG0JrQntCb0JDQh9CE0pA8L1RBQl9URVhUPjwvVEVTVFRBQj48VEVTVFRBQiBpOnR5cGU9IlRFU1RUQUIiPjxUQUJ”,</w:t>
            </w:r>
          </w:p>
          <w:p w14:paraId="4A55D3E5" w14:textId="77777777" w:rsidR="007B3F1D" w:rsidRPr="004C10F5" w:rsidRDefault="007B3F1D" w:rsidP="004C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51"/>
              <w:rPr>
                <w:sz w:val="22"/>
                <w:szCs w:val="22"/>
              </w:rPr>
            </w:pPr>
            <w:r w:rsidRPr="004C10F5">
              <w:rPr>
                <w:sz w:val="22"/>
                <w:szCs w:val="22"/>
              </w:rPr>
              <w:t>“signature” : “NCG0JrQntCb0JDQh9CE0pA8L1RBQl9URVhUPjwvVEVT”</w:t>
            </w:r>
          </w:p>
          <w:p w14:paraId="59AEDAF2" w14:textId="77777777" w:rsidR="007B3F1D" w:rsidRPr="004C10F5" w:rsidRDefault="007B3F1D" w:rsidP="004C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51"/>
              <w:rPr>
                <w:sz w:val="22"/>
                <w:szCs w:val="22"/>
              </w:rPr>
            </w:pPr>
            <w:r w:rsidRPr="004C10F5">
              <w:rPr>
                <w:sz w:val="22"/>
                <w:szCs w:val="22"/>
              </w:rPr>
              <w:t>}</w:t>
            </w:r>
          </w:p>
        </w:tc>
      </w:tr>
    </w:tbl>
    <w:p w14:paraId="6FDA9624" w14:textId="77777777" w:rsidR="007B3F1D" w:rsidRPr="004C10F5" w:rsidRDefault="007B3F1D" w:rsidP="0009384D">
      <w:pPr>
        <w:pStyle w:val="-"/>
        <w:numPr>
          <w:ilvl w:val="0"/>
          <w:numId w:val="0"/>
        </w:numPr>
        <w:ind w:left="851"/>
        <w:outlineLvl w:val="9"/>
      </w:pPr>
      <w:r w:rsidRPr="004C10F5">
        <w:rPr>
          <w:sz w:val="28"/>
          <w:szCs w:val="28"/>
        </w:rPr>
        <w:t xml:space="preserve">Опис реквізитів об’єкта “protected” </w:t>
      </w:r>
      <w:r w:rsidR="002418DC" w:rsidRPr="004C10F5">
        <w:rPr>
          <w:sz w:val="28"/>
          <w:szCs w:val="28"/>
        </w:rPr>
        <w:t xml:space="preserve">(в якому передається захищений заголовок повідомлень), що використовуються в </w:t>
      </w:r>
      <w:r w:rsidR="00955448" w:rsidRPr="004C10F5">
        <w:rPr>
          <w:sz w:val="28"/>
          <w:szCs w:val="28"/>
        </w:rPr>
        <w:t>Системі</w:t>
      </w:r>
      <w:r w:rsidR="002418DC" w:rsidRPr="004C10F5">
        <w:rPr>
          <w:sz w:val="28"/>
          <w:szCs w:val="28"/>
        </w:rPr>
        <w:t xml:space="preserve"> </w:t>
      </w:r>
      <w:r w:rsidRPr="004C10F5">
        <w:rPr>
          <w:sz w:val="28"/>
          <w:szCs w:val="28"/>
        </w:rPr>
        <w:t>(усі реквізити є обов’язковими).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736"/>
        <w:gridCol w:w="5103"/>
      </w:tblGrid>
      <w:tr w:rsidR="007B3F1D" w:rsidRPr="004C10F5" w14:paraId="1B9FC74D" w14:textId="77777777" w:rsidTr="00D16C31">
        <w:tc>
          <w:tcPr>
            <w:tcW w:w="1800" w:type="dxa"/>
          </w:tcPr>
          <w:p w14:paraId="2FBEDDE3" w14:textId="77777777" w:rsidR="007B3F1D" w:rsidRPr="004C10F5" w:rsidRDefault="007B3F1D" w:rsidP="004C10F5">
            <w:pPr>
              <w:pStyle w:val="a3"/>
              <w:spacing w:before="0" w:beforeAutospacing="0" w:after="0" w:afterAutospacing="0"/>
              <w:ind w:left="-108" w:right="-151"/>
              <w:jc w:val="center"/>
            </w:pPr>
            <w:r w:rsidRPr="004C10F5">
              <w:rPr>
                <w:bCs/>
              </w:rPr>
              <w:t>Найменування реквізиту</w:t>
            </w:r>
          </w:p>
        </w:tc>
        <w:tc>
          <w:tcPr>
            <w:tcW w:w="2736" w:type="dxa"/>
          </w:tcPr>
          <w:p w14:paraId="48531C37" w14:textId="77777777" w:rsidR="007B3F1D" w:rsidRPr="004C10F5" w:rsidRDefault="007B3F1D" w:rsidP="004C10F5">
            <w:pPr>
              <w:pStyle w:val="a3"/>
              <w:spacing w:before="0" w:beforeAutospacing="0" w:after="0" w:afterAutospacing="0"/>
              <w:jc w:val="center"/>
            </w:pPr>
            <w:r w:rsidRPr="004C10F5">
              <w:rPr>
                <w:bCs/>
              </w:rPr>
              <w:t>Зміст</w:t>
            </w:r>
          </w:p>
        </w:tc>
        <w:tc>
          <w:tcPr>
            <w:tcW w:w="5103" w:type="dxa"/>
          </w:tcPr>
          <w:p w14:paraId="376E4026" w14:textId="77777777" w:rsidR="007B3F1D" w:rsidRPr="004C10F5" w:rsidRDefault="007B3F1D" w:rsidP="004C10F5">
            <w:pPr>
              <w:pStyle w:val="a3"/>
              <w:spacing w:before="0" w:beforeAutospacing="0" w:after="0" w:afterAutospacing="0"/>
              <w:ind w:left="-108" w:right="-100"/>
              <w:jc w:val="center"/>
              <w:rPr>
                <w:bCs/>
              </w:rPr>
            </w:pPr>
            <w:r w:rsidRPr="004C10F5">
              <w:rPr>
                <w:bCs/>
              </w:rPr>
              <w:t>Значення</w:t>
            </w:r>
          </w:p>
        </w:tc>
      </w:tr>
      <w:tr w:rsidR="007B3F1D" w:rsidRPr="004C10F5" w14:paraId="37682801" w14:textId="77777777" w:rsidTr="00D16C31">
        <w:tc>
          <w:tcPr>
            <w:tcW w:w="1800" w:type="dxa"/>
          </w:tcPr>
          <w:p w14:paraId="5BAD921D" w14:textId="77777777" w:rsidR="007B3F1D" w:rsidRPr="004C10F5" w:rsidRDefault="007B3F1D" w:rsidP="004C10F5">
            <w:pPr>
              <w:pStyle w:val="a3"/>
            </w:pPr>
            <w:r w:rsidRPr="004C10F5">
              <w:t>alg</w:t>
            </w:r>
          </w:p>
        </w:tc>
        <w:tc>
          <w:tcPr>
            <w:tcW w:w="2736" w:type="dxa"/>
          </w:tcPr>
          <w:p w14:paraId="2CCB44C5" w14:textId="77777777" w:rsidR="007B3F1D" w:rsidRPr="004C10F5" w:rsidRDefault="007B3F1D" w:rsidP="004C10F5">
            <w:pPr>
              <w:pStyle w:val="a3"/>
            </w:pPr>
            <w:r w:rsidRPr="004C10F5">
              <w:t>Криптографічний алгоритм який використано при створенні JWS об'єкту</w:t>
            </w:r>
          </w:p>
        </w:tc>
        <w:tc>
          <w:tcPr>
            <w:tcW w:w="5103" w:type="dxa"/>
          </w:tcPr>
          <w:p w14:paraId="0D19F211" w14:textId="77777777" w:rsidR="007B3F1D" w:rsidRPr="004C10F5" w:rsidRDefault="007B3F1D" w:rsidP="004C10F5">
            <w:pPr>
              <w:pStyle w:val="a3"/>
              <w:ind w:left="-108" w:right="-100"/>
              <w:rPr>
                <w:lang w:val="en-US"/>
              </w:rPr>
            </w:pPr>
            <w:r w:rsidRPr="004C10F5">
              <w:t>RS</w:t>
            </w:r>
            <w:r w:rsidRPr="004C10F5">
              <w:rPr>
                <w:lang w:val="en-US"/>
              </w:rPr>
              <w:t>512</w:t>
            </w:r>
          </w:p>
        </w:tc>
      </w:tr>
      <w:tr w:rsidR="007B3F1D" w:rsidRPr="004C10F5" w14:paraId="63ADFEEB" w14:textId="77777777" w:rsidTr="00D16C31">
        <w:tc>
          <w:tcPr>
            <w:tcW w:w="1800" w:type="dxa"/>
          </w:tcPr>
          <w:p w14:paraId="31D38030" w14:textId="77777777" w:rsidR="007B3F1D" w:rsidRPr="004C10F5" w:rsidRDefault="007B3F1D" w:rsidP="004C10F5">
            <w:pPr>
              <w:pStyle w:val="a3"/>
            </w:pPr>
            <w:r w:rsidRPr="004C10F5">
              <w:t>typ</w:t>
            </w:r>
          </w:p>
        </w:tc>
        <w:tc>
          <w:tcPr>
            <w:tcW w:w="2736" w:type="dxa"/>
          </w:tcPr>
          <w:p w14:paraId="19E97267" w14:textId="77777777" w:rsidR="007B3F1D" w:rsidRPr="004C10F5" w:rsidRDefault="007B3F1D" w:rsidP="004C10F5">
            <w:pPr>
              <w:pStyle w:val="a3"/>
            </w:pPr>
            <w:r w:rsidRPr="004C10F5">
              <w:t>Тип серіалізації JWS</w:t>
            </w:r>
          </w:p>
        </w:tc>
        <w:tc>
          <w:tcPr>
            <w:tcW w:w="5103" w:type="dxa"/>
          </w:tcPr>
          <w:p w14:paraId="2BD69F67" w14:textId="77777777" w:rsidR="007B3F1D" w:rsidRPr="004C10F5" w:rsidRDefault="007B3F1D" w:rsidP="004C10F5">
            <w:pPr>
              <w:pStyle w:val="a3"/>
              <w:ind w:left="-108" w:right="-100"/>
            </w:pPr>
            <w:r w:rsidRPr="004C10F5">
              <w:t>JOSE+JSON</w:t>
            </w:r>
          </w:p>
        </w:tc>
      </w:tr>
      <w:tr w:rsidR="007B3F1D" w:rsidRPr="004C10F5" w14:paraId="45C51EE6" w14:textId="77777777" w:rsidTr="00D16C31">
        <w:tc>
          <w:tcPr>
            <w:tcW w:w="1800" w:type="dxa"/>
          </w:tcPr>
          <w:p w14:paraId="251968AC" w14:textId="77777777" w:rsidR="007B3F1D" w:rsidRPr="004C10F5" w:rsidRDefault="007B3F1D" w:rsidP="004C10F5">
            <w:pPr>
              <w:pStyle w:val="a3"/>
            </w:pPr>
            <w:r w:rsidRPr="004C10F5">
              <w:t>cty</w:t>
            </w:r>
          </w:p>
        </w:tc>
        <w:tc>
          <w:tcPr>
            <w:tcW w:w="2736" w:type="dxa"/>
          </w:tcPr>
          <w:p w14:paraId="5AD14628" w14:textId="77777777" w:rsidR="007B3F1D" w:rsidRPr="004C10F5" w:rsidRDefault="007B3F1D" w:rsidP="004C10F5">
            <w:pPr>
              <w:pStyle w:val="a3"/>
            </w:pPr>
            <w:r w:rsidRPr="004C10F5">
              <w:t>Тип контенту JWS об'єкту</w:t>
            </w:r>
          </w:p>
        </w:tc>
        <w:tc>
          <w:tcPr>
            <w:tcW w:w="5103" w:type="dxa"/>
          </w:tcPr>
          <w:p w14:paraId="297D44CC" w14:textId="77777777" w:rsidR="007B3F1D" w:rsidRPr="004C10F5" w:rsidRDefault="007B3F1D" w:rsidP="004C10F5">
            <w:pPr>
              <w:pStyle w:val="a3"/>
              <w:ind w:left="-108" w:right="-100"/>
            </w:pPr>
            <w:r w:rsidRPr="004C10F5">
              <w:t>application/json</w:t>
            </w:r>
          </w:p>
        </w:tc>
      </w:tr>
      <w:tr w:rsidR="004C075F" w:rsidRPr="004C10F5" w14:paraId="204A306C" w14:textId="77777777" w:rsidTr="00D16C31">
        <w:tc>
          <w:tcPr>
            <w:tcW w:w="1800" w:type="dxa"/>
          </w:tcPr>
          <w:p w14:paraId="363F40C3" w14:textId="77777777" w:rsidR="004C075F" w:rsidRPr="004C10F5" w:rsidRDefault="004C075F" w:rsidP="004C10F5">
            <w:pPr>
              <w:pStyle w:val="a3"/>
              <w:spacing w:line="252" w:lineRule="auto"/>
              <w:rPr>
                <w:lang w:val="en-US" w:eastAsia="en-US"/>
              </w:rPr>
            </w:pPr>
            <w:r w:rsidRPr="004C10F5">
              <w:rPr>
                <w:lang w:val="en-US" w:eastAsia="en-US"/>
              </w:rPr>
              <w:t>x5c</w:t>
            </w:r>
          </w:p>
        </w:tc>
        <w:tc>
          <w:tcPr>
            <w:tcW w:w="2736" w:type="dxa"/>
          </w:tcPr>
          <w:p w14:paraId="33A43F33" w14:textId="77777777" w:rsidR="004C075F" w:rsidRPr="004C10F5" w:rsidRDefault="004C075F" w:rsidP="004C10F5">
            <w:pPr>
              <w:pStyle w:val="a3"/>
              <w:spacing w:line="252" w:lineRule="auto"/>
              <w:ind w:left="-80"/>
              <w:jc w:val="both"/>
              <w:rPr>
                <w:lang w:eastAsia="ru-RU"/>
              </w:rPr>
            </w:pPr>
            <w:r w:rsidRPr="004C10F5">
              <w:t xml:space="preserve">Масив строк, що містить один елемент, а саме: закодоване за допомогою </w:t>
            </w:r>
            <w:r w:rsidRPr="004C10F5">
              <w:rPr>
                <w:lang w:val="en-US"/>
              </w:rPr>
              <w:t>Base</w:t>
            </w:r>
            <w:r w:rsidRPr="004C10F5">
              <w:t xml:space="preserve">64 кодування </w:t>
            </w:r>
            <w:r w:rsidRPr="004C10F5">
              <w:rPr>
                <w:lang w:val="en-US"/>
              </w:rPr>
              <w:t>DER</w:t>
            </w:r>
            <w:r w:rsidRPr="004C10F5">
              <w:rPr>
                <w:lang w:val="ru-RU"/>
              </w:rPr>
              <w:t xml:space="preserve"> </w:t>
            </w:r>
            <w:r w:rsidRPr="004C10F5">
              <w:t>значення сертифіката, яке містить відкритий ключ, відповідний використаному для підпису закритому ключу.</w:t>
            </w:r>
          </w:p>
          <w:p w14:paraId="3F195082" w14:textId="77777777" w:rsidR="004C075F" w:rsidRPr="004C10F5" w:rsidRDefault="004C075F" w:rsidP="004C10F5">
            <w:pPr>
              <w:pStyle w:val="a3"/>
              <w:spacing w:line="252" w:lineRule="auto"/>
              <w:rPr>
                <w:lang w:eastAsia="en-US"/>
              </w:rPr>
            </w:pPr>
          </w:p>
        </w:tc>
        <w:tc>
          <w:tcPr>
            <w:tcW w:w="5103" w:type="dxa"/>
          </w:tcPr>
          <w:p w14:paraId="493261EB" w14:textId="77777777" w:rsidR="004C075F" w:rsidRPr="004C10F5" w:rsidRDefault="004C075F" w:rsidP="004C10F5">
            <w:pPr>
              <w:pStyle w:val="a3"/>
              <w:spacing w:line="252" w:lineRule="auto"/>
              <w:ind w:left="-80"/>
              <w:jc w:val="both"/>
              <w:rPr>
                <w:lang w:eastAsia="ru-RU"/>
              </w:rPr>
            </w:pPr>
            <w:r w:rsidRPr="004C10F5">
              <w:t>Приклад:</w:t>
            </w:r>
          </w:p>
          <w:p w14:paraId="2CE35448" w14:textId="77777777" w:rsidR="004C075F" w:rsidRPr="004C10F5" w:rsidRDefault="004C075F" w:rsidP="004C10F5">
            <w:pPr>
              <w:pStyle w:val="a3"/>
              <w:spacing w:line="252" w:lineRule="auto"/>
              <w:ind w:left="345"/>
              <w:jc w:val="both"/>
            </w:pPr>
            <w:r w:rsidRPr="004C10F5">
              <w:rPr>
                <w:lang w:val="en-US"/>
              </w:rPr>
              <w:t>[“</w:t>
            </w:r>
            <w:r w:rsidRPr="004C10F5">
              <w:t>MIIHBDCCBOygAwIBAgIUBr3</w:t>
            </w:r>
          </w:p>
          <w:p w14:paraId="282514D1" w14:textId="77777777" w:rsidR="004C075F" w:rsidRPr="004C10F5" w:rsidRDefault="004C075F" w:rsidP="004C10F5">
            <w:pPr>
              <w:pStyle w:val="a3"/>
              <w:spacing w:line="252" w:lineRule="auto"/>
              <w:ind w:left="345"/>
              <w:jc w:val="both"/>
            </w:pPr>
            <w:r w:rsidRPr="004C10F5">
              <w:t>…</w:t>
            </w:r>
          </w:p>
          <w:p w14:paraId="319C546B" w14:textId="77777777" w:rsidR="004C075F" w:rsidRPr="004C10F5" w:rsidRDefault="004C075F" w:rsidP="004C10F5">
            <w:pPr>
              <w:pStyle w:val="a3"/>
              <w:spacing w:line="252" w:lineRule="auto"/>
              <w:ind w:left="345"/>
              <w:jc w:val="both"/>
            </w:pPr>
            <w:r w:rsidRPr="004C10F5">
              <w:t>…</w:t>
            </w:r>
          </w:p>
          <w:p w14:paraId="555F5314" w14:textId="77777777" w:rsidR="004C075F" w:rsidRPr="004C10F5" w:rsidRDefault="004C075F" w:rsidP="004C10F5">
            <w:pPr>
              <w:pStyle w:val="a3"/>
              <w:spacing w:line="252" w:lineRule="auto"/>
              <w:ind w:left="345"/>
              <w:jc w:val="both"/>
            </w:pPr>
            <w:r w:rsidRPr="004C10F5">
              <w:t>…</w:t>
            </w:r>
          </w:p>
          <w:p w14:paraId="450307AC" w14:textId="77777777" w:rsidR="004C075F" w:rsidRPr="004C10F5" w:rsidRDefault="004C075F" w:rsidP="004C10F5">
            <w:pPr>
              <w:pStyle w:val="a3"/>
              <w:spacing w:line="252" w:lineRule="auto"/>
              <w:ind w:left="345"/>
              <w:jc w:val="both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4C10F5">
              <w:t>IWD6NEdQyzpoxTCAdVXag56zqjLn</w:t>
            </w:r>
            <w:r w:rsidRPr="004C10F5">
              <w:rPr>
                <w:lang w:val="en-US"/>
              </w:rPr>
              <w:t>”]</w:t>
            </w:r>
          </w:p>
        </w:tc>
      </w:tr>
      <w:tr w:rsidR="007B3F1D" w:rsidRPr="004C10F5" w14:paraId="72E9478C" w14:textId="77777777" w:rsidTr="00D16C31">
        <w:tc>
          <w:tcPr>
            <w:tcW w:w="1800" w:type="dxa"/>
          </w:tcPr>
          <w:p w14:paraId="59305807" w14:textId="77777777" w:rsidR="007B3F1D" w:rsidRPr="004C10F5" w:rsidRDefault="007B3F1D" w:rsidP="004C10F5">
            <w:pPr>
              <w:pStyle w:val="a3"/>
              <w:rPr>
                <w:lang w:val="en-US"/>
              </w:rPr>
            </w:pPr>
            <w:r w:rsidRPr="004C10F5">
              <w:rPr>
                <w:lang w:val="en-US"/>
              </w:rPr>
              <w:t>kid</w:t>
            </w:r>
          </w:p>
        </w:tc>
        <w:tc>
          <w:tcPr>
            <w:tcW w:w="2736" w:type="dxa"/>
          </w:tcPr>
          <w:p w14:paraId="2EADF89C" w14:textId="77777777" w:rsidR="007B3F1D" w:rsidRPr="004C10F5" w:rsidRDefault="007B3F1D" w:rsidP="004C10F5">
            <w:pPr>
              <w:pStyle w:val="af1"/>
              <w:ind w:left="-80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4C10F5">
              <w:rPr>
                <w:rFonts w:ascii="Times New Roman" w:eastAsia="MS Mincho" w:hAnsi="Times New Roman"/>
                <w:sz w:val="24"/>
                <w:szCs w:val="24"/>
              </w:rPr>
              <w:t>Ідентифікатор ключа користувача, що використаний для підпису</w:t>
            </w:r>
          </w:p>
        </w:tc>
        <w:tc>
          <w:tcPr>
            <w:tcW w:w="5103" w:type="dxa"/>
          </w:tcPr>
          <w:p w14:paraId="63273A02" w14:textId="77777777" w:rsidR="007B3F1D" w:rsidRPr="004C10F5" w:rsidRDefault="007B3F1D" w:rsidP="004C10F5">
            <w:pPr>
              <w:pStyle w:val="af1"/>
              <w:ind w:left="-80"/>
              <w:jc w:val="both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4C10F5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XRxx</w:t>
            </w:r>
            <w:r w:rsidR="00282BFF" w:rsidRPr="004C10F5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PCR</w:t>
            </w:r>
            <w:r w:rsidRPr="004C10F5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nnn</w:t>
            </w:r>
          </w:p>
        </w:tc>
      </w:tr>
      <w:tr w:rsidR="007B3F1D" w:rsidRPr="004C10F5" w14:paraId="4355C99A" w14:textId="77777777" w:rsidTr="00D16C31">
        <w:tc>
          <w:tcPr>
            <w:tcW w:w="1800" w:type="dxa"/>
          </w:tcPr>
          <w:p w14:paraId="7A6ACA7B" w14:textId="77777777" w:rsidR="007B3F1D" w:rsidRPr="004C10F5" w:rsidRDefault="007B3F1D" w:rsidP="004C10F5">
            <w:pPr>
              <w:pStyle w:val="a3"/>
            </w:pPr>
            <w:r w:rsidRPr="004C10F5">
              <w:t>dateOper</w:t>
            </w:r>
          </w:p>
        </w:tc>
        <w:tc>
          <w:tcPr>
            <w:tcW w:w="2736" w:type="dxa"/>
          </w:tcPr>
          <w:p w14:paraId="6DE6BE00" w14:textId="77777777" w:rsidR="007B3F1D" w:rsidRPr="004C10F5" w:rsidRDefault="007B3F1D" w:rsidP="004C10F5">
            <w:pPr>
              <w:pStyle w:val="a3"/>
            </w:pPr>
            <w:r w:rsidRPr="004C10F5">
              <w:t>Дата створення повідомлення</w:t>
            </w:r>
          </w:p>
        </w:tc>
        <w:tc>
          <w:tcPr>
            <w:tcW w:w="5103" w:type="dxa"/>
          </w:tcPr>
          <w:p w14:paraId="481406CD" w14:textId="77777777" w:rsidR="007B3F1D" w:rsidRPr="004C10F5" w:rsidRDefault="007B3F1D" w:rsidP="004C10F5">
            <w:pPr>
              <w:pStyle w:val="a3"/>
              <w:ind w:left="-108" w:right="-100"/>
            </w:pPr>
            <w:r w:rsidRPr="004C10F5">
              <w:t>Дата у форматі D(19)</w:t>
            </w:r>
            <w:r w:rsidRPr="004C10F5">
              <w:rPr>
                <w:rStyle w:val="aff4"/>
              </w:rPr>
              <w:footnoteReference w:id="1"/>
            </w:r>
          </w:p>
        </w:tc>
      </w:tr>
      <w:tr w:rsidR="007B3F1D" w:rsidRPr="004C10F5" w14:paraId="019ED1C5" w14:textId="77777777" w:rsidTr="00D16C31">
        <w:tc>
          <w:tcPr>
            <w:tcW w:w="1800" w:type="dxa"/>
          </w:tcPr>
          <w:p w14:paraId="4D23FEB3" w14:textId="77777777" w:rsidR="007B3F1D" w:rsidRPr="004C10F5" w:rsidRDefault="007B3F1D" w:rsidP="004C10F5">
            <w:pPr>
              <w:pStyle w:val="a3"/>
            </w:pPr>
            <w:r w:rsidRPr="004C10F5">
              <w:lastRenderedPageBreak/>
              <w:t>appId</w:t>
            </w:r>
          </w:p>
        </w:tc>
        <w:tc>
          <w:tcPr>
            <w:tcW w:w="2736" w:type="dxa"/>
          </w:tcPr>
          <w:p w14:paraId="78EEE620" w14:textId="77777777" w:rsidR="007B3F1D" w:rsidRPr="004C10F5" w:rsidRDefault="008B3639" w:rsidP="004C10F5">
            <w:pPr>
              <w:pStyle w:val="a3"/>
            </w:pPr>
            <w:r w:rsidRPr="004C10F5">
              <w:t>Ідентифікатор інформаційної системи</w:t>
            </w:r>
          </w:p>
        </w:tc>
        <w:tc>
          <w:tcPr>
            <w:tcW w:w="5103" w:type="dxa"/>
          </w:tcPr>
          <w:p w14:paraId="7FFF564D" w14:textId="77777777" w:rsidR="007B3F1D" w:rsidRPr="004C10F5" w:rsidRDefault="00282BFF" w:rsidP="004C10F5">
            <w:pPr>
              <w:pStyle w:val="a3"/>
              <w:ind w:left="-108" w:right="-100"/>
            </w:pPr>
            <w:r w:rsidRPr="004C10F5">
              <w:rPr>
                <w:lang w:val="en-US"/>
              </w:rPr>
              <w:t>P</w:t>
            </w:r>
            <w:r w:rsidRPr="004C10F5">
              <w:t>CR</w:t>
            </w:r>
          </w:p>
        </w:tc>
      </w:tr>
    </w:tbl>
    <w:p w14:paraId="44E2278A" w14:textId="77777777" w:rsidR="007B3F1D" w:rsidRPr="004C10F5" w:rsidRDefault="007B3F1D" w:rsidP="004C10F5">
      <w:pPr>
        <w:pStyle w:val="af1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14:paraId="3313C315" w14:textId="77777777" w:rsidR="00F86F2F" w:rsidRPr="004C10F5" w:rsidRDefault="00F86F2F" w:rsidP="004C10F5">
      <w:pPr>
        <w:pStyle w:val="-"/>
        <w:ind w:left="556" w:hanging="556"/>
        <w:rPr>
          <w:sz w:val="28"/>
          <w:szCs w:val="28"/>
        </w:rPr>
      </w:pPr>
      <w:bookmarkStart w:id="10" w:name="_Toc465692048"/>
      <w:bookmarkStart w:id="11" w:name="_Toc482954220"/>
      <w:bookmarkStart w:id="12" w:name="_Toc482954828"/>
      <w:r w:rsidRPr="004C10F5">
        <w:rPr>
          <w:sz w:val="28"/>
          <w:szCs w:val="28"/>
        </w:rPr>
        <w:t>Вимоги до використання криптографічного протоколу TLS та відповідних сертифікатів відкритих ключів</w:t>
      </w:r>
      <w:bookmarkEnd w:id="10"/>
      <w:bookmarkEnd w:id="11"/>
      <w:bookmarkEnd w:id="12"/>
    </w:p>
    <w:p w14:paraId="182FDBCA" w14:textId="77777777" w:rsidR="006D696F" w:rsidRPr="004C10F5" w:rsidRDefault="006D696F" w:rsidP="004C10F5">
      <w:pPr>
        <w:pStyle w:val="af1"/>
        <w:contextualSpacing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14:paraId="7F0FA214" w14:textId="77777777" w:rsidR="00181F1E" w:rsidRPr="004C10F5" w:rsidRDefault="00181F1E" w:rsidP="004C10F5">
      <w:pPr>
        <w:pStyle w:val="af1"/>
        <w:numPr>
          <w:ilvl w:val="1"/>
          <w:numId w:val="2"/>
        </w:numPr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C10F5">
        <w:rPr>
          <w:rFonts w:ascii="Times New Roman" w:eastAsia="MS Mincho" w:hAnsi="Times New Roman" w:cs="Times New Roman"/>
          <w:sz w:val="28"/>
          <w:szCs w:val="28"/>
        </w:rPr>
        <w:t xml:space="preserve">Система використовує клієнт-серверну технологію. </w:t>
      </w:r>
      <w:r w:rsidRPr="004C10F5">
        <w:rPr>
          <w:rFonts w:ascii="Times New Roman" w:hAnsi="Times New Roman" w:cs="Times New Roman"/>
          <w:sz w:val="28"/>
          <w:szCs w:val="28"/>
        </w:rPr>
        <w:t>ФГВФО</w:t>
      </w:r>
      <w:r w:rsidRPr="004C10F5">
        <w:rPr>
          <w:rFonts w:ascii="Times New Roman" w:eastAsia="MS Mincho" w:hAnsi="Times New Roman" w:cs="Times New Roman"/>
          <w:sz w:val="28"/>
          <w:szCs w:val="28"/>
        </w:rPr>
        <w:t xml:space="preserve"> виступає в якості клієнта, НБУ в якості серверу.</w:t>
      </w:r>
    </w:p>
    <w:p w14:paraId="15C9E755" w14:textId="77777777" w:rsidR="00F86F2F" w:rsidRPr="004C10F5" w:rsidRDefault="00181F1E" w:rsidP="004C10F5">
      <w:pPr>
        <w:pStyle w:val="af1"/>
        <w:numPr>
          <w:ilvl w:val="1"/>
          <w:numId w:val="2"/>
        </w:numPr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C10F5">
        <w:rPr>
          <w:rFonts w:ascii="Times New Roman" w:eastAsia="MS Mincho" w:hAnsi="Times New Roman" w:cs="Times New Roman"/>
          <w:sz w:val="28"/>
          <w:szCs w:val="28"/>
        </w:rPr>
        <w:t xml:space="preserve">Клієнт та Сервер (далі – Сторони) для встановлення захищеного з’єднання повинні використовувати криптографічний протокол TLS версії 1.2 або вище. Підтримка протоколу </w:t>
      </w:r>
      <w:r w:rsidRPr="004C10F5">
        <w:rPr>
          <w:rFonts w:ascii="Times New Roman" w:eastAsia="MS Mincho" w:hAnsi="Times New Roman" w:cs="Times New Roman"/>
          <w:sz w:val="28"/>
          <w:szCs w:val="28"/>
          <w:lang w:val="en-US"/>
        </w:rPr>
        <w:t>SSL</w:t>
      </w:r>
      <w:r w:rsidRPr="004C10F5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</w:t>
      </w:r>
      <w:r w:rsidRPr="004C10F5">
        <w:rPr>
          <w:rFonts w:ascii="Times New Roman" w:eastAsia="MS Mincho" w:hAnsi="Times New Roman" w:cs="Times New Roman"/>
          <w:sz w:val="28"/>
          <w:szCs w:val="28"/>
        </w:rPr>
        <w:t>будь якої версії або протоколу</w:t>
      </w:r>
      <w:r w:rsidRPr="004C10F5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</w:t>
      </w:r>
      <w:r w:rsidRPr="004C10F5">
        <w:rPr>
          <w:rFonts w:ascii="Times New Roman" w:eastAsia="MS Mincho" w:hAnsi="Times New Roman" w:cs="Times New Roman"/>
          <w:sz w:val="28"/>
          <w:szCs w:val="28"/>
          <w:lang w:val="en-US"/>
        </w:rPr>
        <w:t>TLS</w:t>
      </w:r>
      <w:r w:rsidRPr="004C10F5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</w:t>
      </w:r>
      <w:r w:rsidRPr="004C10F5">
        <w:rPr>
          <w:rFonts w:ascii="Times New Roman" w:eastAsia="MS Mincho" w:hAnsi="Times New Roman" w:cs="Times New Roman"/>
          <w:sz w:val="28"/>
          <w:szCs w:val="28"/>
        </w:rPr>
        <w:t>версій 1.0 або 1.1 повинна бути відключена.</w:t>
      </w:r>
    </w:p>
    <w:p w14:paraId="7DBC6A56" w14:textId="77777777" w:rsidR="00F86F2F" w:rsidRPr="004C10F5" w:rsidRDefault="00523C48" w:rsidP="004C10F5">
      <w:pPr>
        <w:pStyle w:val="af1"/>
        <w:numPr>
          <w:ilvl w:val="1"/>
          <w:numId w:val="2"/>
        </w:numPr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C10F5">
        <w:rPr>
          <w:rFonts w:ascii="Times New Roman" w:eastAsia="MS Mincho" w:hAnsi="Times New Roman" w:cs="Times New Roman"/>
          <w:sz w:val="28"/>
          <w:szCs w:val="28"/>
        </w:rPr>
        <w:t>Пріоритет у виборі криптографічних наборів при встановленні з’єднання визначається Сервером, незалежно від пріоритетів, визначених клієнтом.</w:t>
      </w:r>
    </w:p>
    <w:p w14:paraId="404869DE" w14:textId="77777777" w:rsidR="00F86F2F" w:rsidRPr="004C10F5" w:rsidRDefault="00523C48" w:rsidP="004C10F5">
      <w:pPr>
        <w:pStyle w:val="af1"/>
        <w:numPr>
          <w:ilvl w:val="1"/>
          <w:numId w:val="2"/>
        </w:numPr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C10F5">
        <w:rPr>
          <w:rFonts w:ascii="Times New Roman" w:eastAsia="MS Mincho" w:hAnsi="Times New Roman" w:cs="Times New Roman"/>
          <w:sz w:val="28"/>
          <w:szCs w:val="28"/>
        </w:rPr>
        <w:t>Клієнт повинен підтримувати один або кілька криптографічних наборів, визначених у пункті 3.9.</w:t>
      </w:r>
    </w:p>
    <w:p w14:paraId="3512309B" w14:textId="77777777" w:rsidR="00F86F2F" w:rsidRPr="004C10F5" w:rsidRDefault="00F86F2F" w:rsidP="004C10F5">
      <w:pPr>
        <w:pStyle w:val="af1"/>
        <w:numPr>
          <w:ilvl w:val="1"/>
          <w:numId w:val="2"/>
        </w:numPr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C10F5">
        <w:rPr>
          <w:rFonts w:ascii="Times New Roman" w:eastAsia="MS Mincho" w:hAnsi="Times New Roman" w:cs="Times New Roman"/>
          <w:sz w:val="28"/>
          <w:szCs w:val="28"/>
        </w:rPr>
        <w:t>Для шифрування інформації повинні використовуватись симетричні криптографічні алгоритми з довжиною ключа не менше 128 біт.</w:t>
      </w:r>
    </w:p>
    <w:p w14:paraId="15DF84AD" w14:textId="77777777" w:rsidR="008E5929" w:rsidRPr="004C10F5" w:rsidRDefault="00F86F2F" w:rsidP="004C10F5">
      <w:pPr>
        <w:pStyle w:val="af1"/>
        <w:numPr>
          <w:ilvl w:val="1"/>
          <w:numId w:val="2"/>
        </w:numPr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C10F5">
        <w:rPr>
          <w:rFonts w:ascii="Times New Roman" w:eastAsia="MS Mincho" w:hAnsi="Times New Roman" w:cs="Times New Roman"/>
          <w:sz w:val="28"/>
          <w:szCs w:val="28"/>
        </w:rPr>
        <w:t xml:space="preserve">Довжина відкритого ключа RSA повинна бути не меншою 2048 біт. </w:t>
      </w:r>
    </w:p>
    <w:p w14:paraId="3AF19692" w14:textId="77777777" w:rsidR="00F86F2F" w:rsidRPr="004C10F5" w:rsidRDefault="00F86F2F" w:rsidP="004C10F5">
      <w:pPr>
        <w:pStyle w:val="af1"/>
        <w:numPr>
          <w:ilvl w:val="1"/>
          <w:numId w:val="2"/>
        </w:numPr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C10F5">
        <w:rPr>
          <w:rFonts w:ascii="Times New Roman" w:eastAsia="MS Mincho" w:hAnsi="Times New Roman" w:cs="Times New Roman"/>
          <w:sz w:val="28"/>
          <w:szCs w:val="28"/>
        </w:rPr>
        <w:t>Заборонено використовувати криптографічні набори які використовують попередньо узгоджений загальний секретний ключ (PSK).</w:t>
      </w:r>
    </w:p>
    <w:p w14:paraId="612A41F1" w14:textId="77777777" w:rsidR="00F86F2F" w:rsidRPr="004C10F5" w:rsidRDefault="00F86F2F" w:rsidP="004C10F5">
      <w:pPr>
        <w:pStyle w:val="af1"/>
        <w:numPr>
          <w:ilvl w:val="1"/>
          <w:numId w:val="2"/>
        </w:numPr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C10F5">
        <w:rPr>
          <w:rFonts w:ascii="Times New Roman" w:eastAsia="MS Mincho" w:hAnsi="Times New Roman" w:cs="Times New Roman"/>
          <w:sz w:val="28"/>
          <w:szCs w:val="28"/>
        </w:rPr>
        <w:t>Для узгодження сеансових ключів використовуються протоколи DHE та ECDHE. Довжина відкритого ключа для протоколу DH повинна</w:t>
      </w:r>
      <w:r w:rsidR="00085BEE" w:rsidRPr="004C10F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4C10F5">
        <w:rPr>
          <w:rFonts w:ascii="Times New Roman" w:eastAsia="MS Mincho" w:hAnsi="Times New Roman" w:cs="Times New Roman"/>
          <w:sz w:val="28"/>
          <w:szCs w:val="28"/>
        </w:rPr>
        <w:t>бути не меншою 2048 біт. Довжина відкритого ключа для протоколу ECDHE повинна бути не меншою 256 біт.</w:t>
      </w:r>
    </w:p>
    <w:p w14:paraId="2D30B1C3" w14:textId="77777777" w:rsidR="00F86F2F" w:rsidRPr="004C10F5" w:rsidRDefault="00523C48" w:rsidP="004C10F5">
      <w:pPr>
        <w:pStyle w:val="af1"/>
        <w:numPr>
          <w:ilvl w:val="1"/>
          <w:numId w:val="2"/>
        </w:numPr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C10F5">
        <w:rPr>
          <w:rFonts w:ascii="Times New Roman" w:eastAsia="MS Mincho" w:hAnsi="Times New Roman" w:cs="Times New Roman"/>
          <w:sz w:val="28"/>
          <w:szCs w:val="28"/>
        </w:rPr>
        <w:t>Сторони можуть використовувати виключно наступні  криптографічні набори:</w:t>
      </w:r>
    </w:p>
    <w:tbl>
      <w:tblPr>
        <w:tblStyle w:val="a9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924"/>
        <w:gridCol w:w="6718"/>
      </w:tblGrid>
      <w:tr w:rsidR="00A168F8" w:rsidRPr="004C10F5" w14:paraId="3755110A" w14:textId="77777777" w:rsidTr="00D16C31">
        <w:trPr>
          <w:jc w:val="center"/>
        </w:trPr>
        <w:tc>
          <w:tcPr>
            <w:tcW w:w="1924" w:type="dxa"/>
          </w:tcPr>
          <w:p w14:paraId="40205F4E" w14:textId="77777777" w:rsidR="00A168F8" w:rsidRPr="004C10F5" w:rsidRDefault="00A168F8" w:rsidP="004C10F5">
            <w:pPr>
              <w:autoSpaceDE w:val="0"/>
              <w:autoSpaceDN w:val="0"/>
              <w:adjustRightInd w:val="0"/>
              <w:ind w:left="360" w:hanging="480"/>
              <w:rPr>
                <w:b/>
                <w:color w:val="000000"/>
              </w:rPr>
            </w:pPr>
            <w:r w:rsidRPr="004C10F5">
              <w:rPr>
                <w:b/>
                <w:color w:val="000000"/>
                <w:lang w:val="en-US"/>
              </w:rPr>
              <w:t>TLS</w:t>
            </w:r>
            <w:r w:rsidRPr="004C10F5">
              <w:rPr>
                <w:b/>
                <w:color w:val="000000"/>
              </w:rPr>
              <w:t xml:space="preserve"> 1.3</w:t>
            </w:r>
          </w:p>
        </w:tc>
        <w:tc>
          <w:tcPr>
            <w:tcW w:w="6718" w:type="dxa"/>
          </w:tcPr>
          <w:p w14:paraId="34F50888" w14:textId="77777777" w:rsidR="00A168F8" w:rsidRPr="004C10F5" w:rsidRDefault="00A168F8" w:rsidP="004C10F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168F8" w:rsidRPr="004C10F5" w14:paraId="4DDD028F" w14:textId="77777777" w:rsidTr="00D16C31">
        <w:trPr>
          <w:jc w:val="center"/>
        </w:trPr>
        <w:tc>
          <w:tcPr>
            <w:tcW w:w="1924" w:type="dxa"/>
          </w:tcPr>
          <w:p w14:paraId="557B78FC" w14:textId="77777777" w:rsidR="00A168F8" w:rsidRPr="004C10F5" w:rsidRDefault="00A168F8" w:rsidP="004C10F5">
            <w:pPr>
              <w:autoSpaceDE w:val="0"/>
              <w:autoSpaceDN w:val="0"/>
              <w:adjustRightInd w:val="0"/>
              <w:ind w:left="360"/>
              <w:rPr>
                <w:color w:val="000000"/>
                <w:lang w:val="en-US"/>
              </w:rPr>
            </w:pPr>
            <w:r w:rsidRPr="004C10F5">
              <w:rPr>
                <w:color w:val="000000"/>
                <w:lang w:val="en-US"/>
              </w:rPr>
              <w:t>1</w:t>
            </w:r>
          </w:p>
        </w:tc>
        <w:tc>
          <w:tcPr>
            <w:tcW w:w="6718" w:type="dxa"/>
          </w:tcPr>
          <w:p w14:paraId="7CDD38E7" w14:textId="77777777" w:rsidR="00A168F8" w:rsidRPr="004C10F5" w:rsidRDefault="00A168F8" w:rsidP="004C10F5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4C10F5">
              <w:rPr>
                <w:color w:val="000000"/>
                <w:lang w:val="en-US"/>
              </w:rPr>
              <w:t>TLS</w:t>
            </w:r>
            <w:r w:rsidRPr="004C10F5">
              <w:rPr>
                <w:color w:val="000000"/>
              </w:rPr>
              <w:t>_</w:t>
            </w:r>
            <w:r w:rsidRPr="004C10F5">
              <w:rPr>
                <w:color w:val="000000"/>
                <w:lang w:val="en-US"/>
              </w:rPr>
              <w:t>AES</w:t>
            </w:r>
            <w:r w:rsidRPr="004C10F5">
              <w:rPr>
                <w:color w:val="000000"/>
              </w:rPr>
              <w:t>_256_</w:t>
            </w:r>
            <w:r w:rsidRPr="004C10F5">
              <w:rPr>
                <w:color w:val="000000"/>
                <w:lang w:val="en-US"/>
              </w:rPr>
              <w:t>GCM</w:t>
            </w:r>
            <w:r w:rsidRPr="004C10F5">
              <w:rPr>
                <w:color w:val="000000"/>
              </w:rPr>
              <w:t>_</w:t>
            </w:r>
            <w:r w:rsidRPr="004C10F5">
              <w:rPr>
                <w:color w:val="000000"/>
                <w:lang w:val="en-US"/>
              </w:rPr>
              <w:t>SHA</w:t>
            </w:r>
            <w:r w:rsidRPr="004C10F5">
              <w:rPr>
                <w:color w:val="000000"/>
              </w:rPr>
              <w:t>384</w:t>
            </w:r>
          </w:p>
        </w:tc>
      </w:tr>
      <w:tr w:rsidR="00A168F8" w:rsidRPr="004C10F5" w14:paraId="5D15ADC1" w14:textId="77777777" w:rsidTr="00D16C31">
        <w:trPr>
          <w:jc w:val="center"/>
        </w:trPr>
        <w:tc>
          <w:tcPr>
            <w:tcW w:w="1924" w:type="dxa"/>
          </w:tcPr>
          <w:p w14:paraId="32B7FF8B" w14:textId="77777777" w:rsidR="00A168F8" w:rsidRPr="004C10F5" w:rsidRDefault="00A168F8" w:rsidP="004C10F5">
            <w:pPr>
              <w:autoSpaceDE w:val="0"/>
              <w:autoSpaceDN w:val="0"/>
              <w:adjustRightInd w:val="0"/>
              <w:ind w:left="360"/>
              <w:rPr>
                <w:color w:val="000000"/>
              </w:rPr>
            </w:pPr>
            <w:r w:rsidRPr="004C10F5">
              <w:rPr>
                <w:color w:val="000000"/>
              </w:rPr>
              <w:t>2</w:t>
            </w:r>
          </w:p>
        </w:tc>
        <w:tc>
          <w:tcPr>
            <w:tcW w:w="6718" w:type="dxa"/>
          </w:tcPr>
          <w:p w14:paraId="57D337EF" w14:textId="77777777" w:rsidR="00A168F8" w:rsidRPr="004C10F5" w:rsidRDefault="00A168F8" w:rsidP="004C10F5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4C10F5">
              <w:rPr>
                <w:color w:val="000000"/>
                <w:lang w:val="en-US"/>
              </w:rPr>
              <w:t>TLS</w:t>
            </w:r>
            <w:r w:rsidRPr="004C10F5">
              <w:rPr>
                <w:color w:val="000000"/>
              </w:rPr>
              <w:t>_</w:t>
            </w:r>
            <w:r w:rsidRPr="004C10F5">
              <w:rPr>
                <w:color w:val="000000"/>
                <w:lang w:val="en-US"/>
              </w:rPr>
              <w:t>AES</w:t>
            </w:r>
            <w:r w:rsidRPr="004C10F5">
              <w:rPr>
                <w:color w:val="000000"/>
              </w:rPr>
              <w:t>_128_С</w:t>
            </w:r>
            <w:r w:rsidRPr="004C10F5">
              <w:rPr>
                <w:color w:val="000000"/>
                <w:lang w:val="en-US"/>
              </w:rPr>
              <w:t>CM</w:t>
            </w:r>
            <w:r w:rsidRPr="004C10F5">
              <w:rPr>
                <w:color w:val="000000"/>
              </w:rPr>
              <w:t>_</w:t>
            </w:r>
            <w:r w:rsidRPr="004C10F5">
              <w:rPr>
                <w:color w:val="000000"/>
                <w:lang w:val="en-US"/>
              </w:rPr>
              <w:t>SHA</w:t>
            </w:r>
            <w:r w:rsidRPr="004C10F5">
              <w:rPr>
                <w:color w:val="000000"/>
              </w:rPr>
              <w:t>256</w:t>
            </w:r>
          </w:p>
        </w:tc>
      </w:tr>
      <w:tr w:rsidR="00A168F8" w:rsidRPr="004C10F5" w14:paraId="78561DD1" w14:textId="77777777" w:rsidTr="00D16C31">
        <w:trPr>
          <w:jc w:val="center"/>
        </w:trPr>
        <w:tc>
          <w:tcPr>
            <w:tcW w:w="1924" w:type="dxa"/>
          </w:tcPr>
          <w:p w14:paraId="23B7AE77" w14:textId="77777777" w:rsidR="00A168F8" w:rsidRPr="004C10F5" w:rsidRDefault="00A168F8" w:rsidP="004C10F5">
            <w:pPr>
              <w:autoSpaceDE w:val="0"/>
              <w:autoSpaceDN w:val="0"/>
              <w:adjustRightInd w:val="0"/>
              <w:ind w:left="360"/>
              <w:rPr>
                <w:color w:val="000000"/>
              </w:rPr>
            </w:pPr>
            <w:r w:rsidRPr="004C10F5">
              <w:rPr>
                <w:color w:val="000000"/>
              </w:rPr>
              <w:t>3</w:t>
            </w:r>
          </w:p>
        </w:tc>
        <w:tc>
          <w:tcPr>
            <w:tcW w:w="6718" w:type="dxa"/>
          </w:tcPr>
          <w:p w14:paraId="58ACCD8A" w14:textId="77777777" w:rsidR="00A168F8" w:rsidRPr="004C10F5" w:rsidRDefault="00A168F8" w:rsidP="004C10F5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4C10F5">
              <w:rPr>
                <w:color w:val="000000"/>
                <w:lang w:val="en-US"/>
              </w:rPr>
              <w:t>TLS</w:t>
            </w:r>
            <w:r w:rsidRPr="004C10F5">
              <w:rPr>
                <w:color w:val="000000"/>
              </w:rPr>
              <w:t>_</w:t>
            </w:r>
            <w:r w:rsidRPr="004C10F5">
              <w:rPr>
                <w:color w:val="000000"/>
                <w:lang w:val="en-US"/>
              </w:rPr>
              <w:t>AES</w:t>
            </w:r>
            <w:r w:rsidRPr="004C10F5">
              <w:rPr>
                <w:color w:val="000000"/>
              </w:rPr>
              <w:t>_128_</w:t>
            </w:r>
            <w:r w:rsidRPr="004C10F5">
              <w:rPr>
                <w:color w:val="000000"/>
                <w:lang w:val="en-US"/>
              </w:rPr>
              <w:t>GCM</w:t>
            </w:r>
            <w:r w:rsidRPr="004C10F5">
              <w:rPr>
                <w:color w:val="000000"/>
              </w:rPr>
              <w:t>_</w:t>
            </w:r>
            <w:r w:rsidRPr="004C10F5">
              <w:rPr>
                <w:color w:val="000000"/>
                <w:lang w:val="en-US"/>
              </w:rPr>
              <w:t>SHA</w:t>
            </w:r>
            <w:r w:rsidRPr="004C10F5">
              <w:rPr>
                <w:color w:val="000000"/>
              </w:rPr>
              <w:t>256</w:t>
            </w:r>
          </w:p>
        </w:tc>
      </w:tr>
      <w:tr w:rsidR="00A168F8" w:rsidRPr="004C10F5" w14:paraId="4FA04666" w14:textId="77777777" w:rsidTr="00D16C31">
        <w:trPr>
          <w:jc w:val="center"/>
        </w:trPr>
        <w:tc>
          <w:tcPr>
            <w:tcW w:w="1924" w:type="dxa"/>
          </w:tcPr>
          <w:p w14:paraId="1AC2D057" w14:textId="77777777" w:rsidR="00A168F8" w:rsidRPr="004C10F5" w:rsidRDefault="00A168F8" w:rsidP="004C10F5">
            <w:pPr>
              <w:autoSpaceDE w:val="0"/>
              <w:autoSpaceDN w:val="0"/>
              <w:adjustRightInd w:val="0"/>
              <w:ind w:left="360" w:hanging="480"/>
              <w:rPr>
                <w:b/>
                <w:color w:val="000000"/>
              </w:rPr>
            </w:pPr>
            <w:r w:rsidRPr="004C10F5">
              <w:rPr>
                <w:b/>
                <w:color w:val="000000"/>
                <w:lang w:val="en-US"/>
              </w:rPr>
              <w:t>TLS</w:t>
            </w:r>
            <w:r w:rsidRPr="004C10F5">
              <w:rPr>
                <w:b/>
                <w:color w:val="000000"/>
              </w:rPr>
              <w:t xml:space="preserve"> 1.2</w:t>
            </w:r>
          </w:p>
        </w:tc>
        <w:tc>
          <w:tcPr>
            <w:tcW w:w="6718" w:type="dxa"/>
          </w:tcPr>
          <w:p w14:paraId="3EBF655C" w14:textId="77777777" w:rsidR="00A168F8" w:rsidRPr="004C10F5" w:rsidRDefault="00A168F8" w:rsidP="004C10F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168F8" w:rsidRPr="004C10F5" w14:paraId="5B364365" w14:textId="77777777" w:rsidTr="00D16C31">
        <w:trPr>
          <w:jc w:val="center"/>
        </w:trPr>
        <w:tc>
          <w:tcPr>
            <w:tcW w:w="1924" w:type="dxa"/>
          </w:tcPr>
          <w:p w14:paraId="52B997F0" w14:textId="77777777" w:rsidR="00A168F8" w:rsidRPr="004C10F5" w:rsidRDefault="00A168F8" w:rsidP="004C10F5">
            <w:pPr>
              <w:autoSpaceDE w:val="0"/>
              <w:autoSpaceDN w:val="0"/>
              <w:adjustRightInd w:val="0"/>
              <w:ind w:left="360"/>
              <w:rPr>
                <w:color w:val="000000"/>
              </w:rPr>
            </w:pPr>
            <w:r w:rsidRPr="004C10F5">
              <w:rPr>
                <w:color w:val="000000"/>
              </w:rPr>
              <w:t>1</w:t>
            </w:r>
          </w:p>
        </w:tc>
        <w:tc>
          <w:tcPr>
            <w:tcW w:w="6718" w:type="dxa"/>
          </w:tcPr>
          <w:p w14:paraId="3506A6B5" w14:textId="77777777" w:rsidR="00A168F8" w:rsidRPr="004C10F5" w:rsidRDefault="00A168F8" w:rsidP="004C10F5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4C10F5">
              <w:rPr>
                <w:color w:val="000000"/>
                <w:lang w:val="en-US"/>
              </w:rPr>
              <w:t>ECDHE_ECDSA_WITH_AES_256_GCM_SHA384</w:t>
            </w:r>
          </w:p>
        </w:tc>
      </w:tr>
      <w:tr w:rsidR="00A168F8" w:rsidRPr="004C10F5" w14:paraId="6FC1D636" w14:textId="77777777" w:rsidTr="00D16C31">
        <w:trPr>
          <w:jc w:val="center"/>
        </w:trPr>
        <w:tc>
          <w:tcPr>
            <w:tcW w:w="1924" w:type="dxa"/>
          </w:tcPr>
          <w:p w14:paraId="4BC46B22" w14:textId="77777777" w:rsidR="00A168F8" w:rsidRPr="004C10F5" w:rsidRDefault="00A168F8" w:rsidP="004C10F5">
            <w:pPr>
              <w:autoSpaceDE w:val="0"/>
              <w:autoSpaceDN w:val="0"/>
              <w:adjustRightInd w:val="0"/>
              <w:ind w:left="360"/>
              <w:rPr>
                <w:color w:val="000000"/>
              </w:rPr>
            </w:pPr>
            <w:r w:rsidRPr="004C10F5">
              <w:rPr>
                <w:color w:val="000000"/>
              </w:rPr>
              <w:t>2</w:t>
            </w:r>
          </w:p>
        </w:tc>
        <w:tc>
          <w:tcPr>
            <w:tcW w:w="6718" w:type="dxa"/>
          </w:tcPr>
          <w:p w14:paraId="494ED157" w14:textId="77777777" w:rsidR="00A168F8" w:rsidRPr="004C10F5" w:rsidRDefault="00A168F8" w:rsidP="004C10F5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4C10F5">
              <w:rPr>
                <w:color w:val="000000"/>
                <w:lang w:val="en-US"/>
              </w:rPr>
              <w:t>ECDHE_RSA_WITH_AES_256_GCM_SHA384</w:t>
            </w:r>
          </w:p>
        </w:tc>
      </w:tr>
      <w:tr w:rsidR="00A168F8" w:rsidRPr="004C10F5" w14:paraId="13BC5D63" w14:textId="77777777" w:rsidTr="00D16C31">
        <w:trPr>
          <w:jc w:val="center"/>
        </w:trPr>
        <w:tc>
          <w:tcPr>
            <w:tcW w:w="1924" w:type="dxa"/>
          </w:tcPr>
          <w:p w14:paraId="7A43CD20" w14:textId="77777777" w:rsidR="00A168F8" w:rsidRPr="004C10F5" w:rsidRDefault="00A168F8" w:rsidP="004C10F5">
            <w:pPr>
              <w:autoSpaceDE w:val="0"/>
              <w:autoSpaceDN w:val="0"/>
              <w:adjustRightInd w:val="0"/>
              <w:ind w:left="360"/>
              <w:rPr>
                <w:color w:val="000000"/>
              </w:rPr>
            </w:pPr>
            <w:r w:rsidRPr="004C10F5">
              <w:rPr>
                <w:color w:val="000000"/>
              </w:rPr>
              <w:t>3</w:t>
            </w:r>
          </w:p>
        </w:tc>
        <w:tc>
          <w:tcPr>
            <w:tcW w:w="6718" w:type="dxa"/>
          </w:tcPr>
          <w:p w14:paraId="16213A0A" w14:textId="77777777" w:rsidR="00A168F8" w:rsidRPr="004C10F5" w:rsidRDefault="00A168F8" w:rsidP="004C10F5">
            <w:pPr>
              <w:autoSpaceDE w:val="0"/>
              <w:autoSpaceDN w:val="0"/>
              <w:adjustRightInd w:val="0"/>
              <w:rPr>
                <w:color w:val="FF0000"/>
                <w:lang w:val="en-US"/>
              </w:rPr>
            </w:pPr>
            <w:r w:rsidRPr="004C10F5">
              <w:rPr>
                <w:color w:val="000000"/>
                <w:lang w:val="en-US"/>
              </w:rPr>
              <w:t>DHE_RSA_WITH_AES_256_GCM_SHA384</w:t>
            </w:r>
          </w:p>
        </w:tc>
      </w:tr>
      <w:tr w:rsidR="00A168F8" w:rsidRPr="004C10F5" w14:paraId="4181F6D8" w14:textId="77777777" w:rsidTr="00D16C31">
        <w:trPr>
          <w:jc w:val="center"/>
        </w:trPr>
        <w:tc>
          <w:tcPr>
            <w:tcW w:w="1924" w:type="dxa"/>
          </w:tcPr>
          <w:p w14:paraId="3C576AF1" w14:textId="77777777" w:rsidR="00A168F8" w:rsidRPr="004C10F5" w:rsidRDefault="00656F6E" w:rsidP="004C10F5">
            <w:pPr>
              <w:autoSpaceDE w:val="0"/>
              <w:autoSpaceDN w:val="0"/>
              <w:adjustRightInd w:val="0"/>
              <w:ind w:left="360"/>
              <w:rPr>
                <w:color w:val="000000"/>
              </w:rPr>
            </w:pPr>
            <w:r w:rsidRPr="004C10F5">
              <w:rPr>
                <w:color w:val="000000"/>
              </w:rPr>
              <w:t>4</w:t>
            </w:r>
          </w:p>
        </w:tc>
        <w:tc>
          <w:tcPr>
            <w:tcW w:w="6718" w:type="dxa"/>
          </w:tcPr>
          <w:p w14:paraId="00AE8070" w14:textId="77777777" w:rsidR="00A168F8" w:rsidRPr="004C10F5" w:rsidRDefault="00A168F8" w:rsidP="004C10F5">
            <w:pPr>
              <w:autoSpaceDE w:val="0"/>
              <w:autoSpaceDN w:val="0"/>
              <w:adjustRightInd w:val="0"/>
              <w:rPr>
                <w:color w:val="FF0000"/>
                <w:lang w:val="en-US"/>
              </w:rPr>
            </w:pPr>
            <w:r w:rsidRPr="004C10F5">
              <w:rPr>
                <w:color w:val="000000"/>
                <w:lang w:val="en-US"/>
              </w:rPr>
              <w:t>ECDHE_ECDSA_WITH_AES_128_GCM_SHA256</w:t>
            </w:r>
          </w:p>
        </w:tc>
      </w:tr>
      <w:tr w:rsidR="00A168F8" w:rsidRPr="004C10F5" w14:paraId="10E3863E" w14:textId="77777777" w:rsidTr="00D16C31">
        <w:trPr>
          <w:jc w:val="center"/>
        </w:trPr>
        <w:tc>
          <w:tcPr>
            <w:tcW w:w="1924" w:type="dxa"/>
          </w:tcPr>
          <w:p w14:paraId="31E7921D" w14:textId="77777777" w:rsidR="00A168F8" w:rsidRPr="004C10F5" w:rsidRDefault="00656F6E" w:rsidP="004C10F5">
            <w:pPr>
              <w:autoSpaceDE w:val="0"/>
              <w:autoSpaceDN w:val="0"/>
              <w:adjustRightInd w:val="0"/>
              <w:ind w:left="360"/>
              <w:rPr>
                <w:color w:val="000000"/>
              </w:rPr>
            </w:pPr>
            <w:r w:rsidRPr="004C10F5">
              <w:rPr>
                <w:color w:val="000000"/>
              </w:rPr>
              <w:t>5</w:t>
            </w:r>
          </w:p>
        </w:tc>
        <w:tc>
          <w:tcPr>
            <w:tcW w:w="6718" w:type="dxa"/>
          </w:tcPr>
          <w:p w14:paraId="1BDD3914" w14:textId="77777777" w:rsidR="00A168F8" w:rsidRPr="004C10F5" w:rsidRDefault="00A168F8" w:rsidP="004C10F5">
            <w:pPr>
              <w:autoSpaceDE w:val="0"/>
              <w:autoSpaceDN w:val="0"/>
              <w:adjustRightInd w:val="0"/>
              <w:rPr>
                <w:color w:val="FF0000"/>
                <w:lang w:val="en-US"/>
              </w:rPr>
            </w:pPr>
            <w:r w:rsidRPr="004C10F5">
              <w:rPr>
                <w:color w:val="000000"/>
                <w:lang w:val="en-US"/>
              </w:rPr>
              <w:t>ECDHE_RSA_WITH_AES_128_GCM_SHA256</w:t>
            </w:r>
          </w:p>
        </w:tc>
      </w:tr>
      <w:tr w:rsidR="00A168F8" w:rsidRPr="004C10F5" w14:paraId="7B9834D5" w14:textId="77777777" w:rsidTr="00D16C31">
        <w:trPr>
          <w:jc w:val="center"/>
        </w:trPr>
        <w:tc>
          <w:tcPr>
            <w:tcW w:w="1924" w:type="dxa"/>
          </w:tcPr>
          <w:p w14:paraId="03A1A110" w14:textId="77777777" w:rsidR="00A168F8" w:rsidRPr="004C10F5" w:rsidRDefault="00656F6E" w:rsidP="004C10F5">
            <w:pPr>
              <w:autoSpaceDE w:val="0"/>
              <w:autoSpaceDN w:val="0"/>
              <w:adjustRightInd w:val="0"/>
              <w:ind w:left="360"/>
              <w:rPr>
                <w:color w:val="000000"/>
              </w:rPr>
            </w:pPr>
            <w:r w:rsidRPr="004C10F5">
              <w:rPr>
                <w:color w:val="000000"/>
              </w:rPr>
              <w:t>6</w:t>
            </w:r>
          </w:p>
        </w:tc>
        <w:tc>
          <w:tcPr>
            <w:tcW w:w="6718" w:type="dxa"/>
          </w:tcPr>
          <w:p w14:paraId="6AACA08D" w14:textId="77777777" w:rsidR="00A168F8" w:rsidRPr="004C10F5" w:rsidRDefault="00A168F8" w:rsidP="004C10F5">
            <w:pPr>
              <w:autoSpaceDE w:val="0"/>
              <w:autoSpaceDN w:val="0"/>
              <w:adjustRightInd w:val="0"/>
              <w:rPr>
                <w:color w:val="FF0000"/>
                <w:lang w:val="en-US"/>
              </w:rPr>
            </w:pPr>
            <w:r w:rsidRPr="004C10F5">
              <w:rPr>
                <w:color w:val="000000"/>
                <w:lang w:val="en-US"/>
              </w:rPr>
              <w:t>DHE_RSA_WITH_AES_128_GCM_SHA256</w:t>
            </w:r>
          </w:p>
        </w:tc>
      </w:tr>
    </w:tbl>
    <w:p w14:paraId="192FDA00" w14:textId="77777777" w:rsidR="00A168F8" w:rsidRPr="004C10F5" w:rsidRDefault="00A168F8" w:rsidP="004C10F5">
      <w:pPr>
        <w:pStyle w:val="af1"/>
        <w:rPr>
          <w:rFonts w:ascii="Times New Roman" w:eastAsia="MS Mincho" w:hAnsi="Times New Roman" w:cs="Times New Roman"/>
          <w:sz w:val="28"/>
          <w:szCs w:val="28"/>
        </w:rPr>
      </w:pPr>
    </w:p>
    <w:p w14:paraId="5BCAE6F9" w14:textId="77777777" w:rsidR="00A168F8" w:rsidRPr="004C10F5" w:rsidRDefault="00A168F8" w:rsidP="004C10F5">
      <w:pPr>
        <w:pStyle w:val="-"/>
        <w:ind w:left="426" w:firstLine="0"/>
        <w:rPr>
          <w:sz w:val="28"/>
          <w:szCs w:val="28"/>
        </w:rPr>
      </w:pPr>
      <w:r w:rsidRPr="004C10F5">
        <w:rPr>
          <w:sz w:val="28"/>
          <w:szCs w:val="28"/>
        </w:rPr>
        <w:t>Номенклатура ключів, що використовуються</w:t>
      </w:r>
    </w:p>
    <w:p w14:paraId="120BC869" w14:textId="77777777" w:rsidR="00A168F8" w:rsidRPr="004C10F5" w:rsidRDefault="00A168F8" w:rsidP="0009384D">
      <w:pPr>
        <w:pStyle w:val="-"/>
        <w:numPr>
          <w:ilvl w:val="0"/>
          <w:numId w:val="0"/>
        </w:numPr>
        <w:ind w:left="840" w:hanging="556"/>
        <w:outlineLvl w:val="9"/>
      </w:pPr>
    </w:p>
    <w:p w14:paraId="69141179" w14:textId="77777777" w:rsidR="00A168F8" w:rsidRPr="004C10F5" w:rsidRDefault="00A168F8" w:rsidP="004C10F5">
      <w:pPr>
        <w:pStyle w:val="af1"/>
        <w:ind w:firstLine="851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C10F5">
        <w:rPr>
          <w:rFonts w:ascii="Times New Roman" w:eastAsia="MS Mincho" w:hAnsi="Times New Roman" w:cs="Times New Roman"/>
          <w:sz w:val="28"/>
          <w:szCs w:val="28"/>
        </w:rPr>
        <w:t xml:space="preserve">При взаємодії </w:t>
      </w:r>
      <w:r w:rsidR="00890156" w:rsidRPr="004C10F5">
        <w:rPr>
          <w:rFonts w:ascii="Times New Roman" w:hAnsi="Times New Roman" w:cs="Times New Roman"/>
          <w:sz w:val="28"/>
          <w:szCs w:val="28"/>
        </w:rPr>
        <w:t>ФГВФО</w:t>
      </w:r>
      <w:r w:rsidRPr="004C10F5">
        <w:rPr>
          <w:rFonts w:ascii="Times New Roman" w:eastAsia="MS Mincho" w:hAnsi="Times New Roman" w:cs="Times New Roman"/>
          <w:sz w:val="28"/>
          <w:szCs w:val="28"/>
        </w:rPr>
        <w:t xml:space="preserve"> та </w:t>
      </w:r>
      <w:r w:rsidR="00282BFF" w:rsidRPr="004C10F5">
        <w:rPr>
          <w:rFonts w:ascii="Times New Roman" w:eastAsia="MS Mincho" w:hAnsi="Times New Roman" w:cs="Times New Roman"/>
          <w:sz w:val="28"/>
          <w:szCs w:val="28"/>
        </w:rPr>
        <w:t>Системою</w:t>
      </w:r>
      <w:r w:rsidRPr="004C10F5"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r w:rsidR="00890156" w:rsidRPr="004C10F5">
        <w:rPr>
          <w:rFonts w:ascii="Times New Roman" w:hAnsi="Times New Roman" w:cs="Times New Roman"/>
          <w:sz w:val="28"/>
          <w:szCs w:val="28"/>
        </w:rPr>
        <w:t>ФГВФО</w:t>
      </w:r>
      <w:r w:rsidRPr="004C10F5">
        <w:rPr>
          <w:rFonts w:ascii="Times New Roman" w:eastAsia="MS Mincho" w:hAnsi="Times New Roman" w:cs="Times New Roman"/>
          <w:sz w:val="28"/>
          <w:szCs w:val="28"/>
        </w:rPr>
        <w:t xml:space="preserve"> має використовувати два ключі (які мають різні ідентифікатори), перший для накладання ЕП на повідомлення, що формуються, другий для шифрування </w:t>
      </w:r>
      <w:r w:rsidRPr="004C10F5">
        <w:rPr>
          <w:rFonts w:ascii="Times New Roman" w:eastAsia="MS Mincho" w:hAnsi="Times New Roman" w:cs="Times New Roman"/>
          <w:sz w:val="28"/>
          <w:szCs w:val="28"/>
          <w:lang w:val="en-US"/>
        </w:rPr>
        <w:t>SSL</w:t>
      </w:r>
      <w:r w:rsidRPr="004C10F5">
        <w:rPr>
          <w:rFonts w:ascii="Times New Roman" w:eastAsia="MS Mincho" w:hAnsi="Times New Roman" w:cs="Times New Roman"/>
          <w:sz w:val="28"/>
          <w:szCs w:val="28"/>
        </w:rPr>
        <w:t xml:space="preserve">-з’єднання між </w:t>
      </w:r>
      <w:r w:rsidR="00890156" w:rsidRPr="004C10F5">
        <w:rPr>
          <w:rFonts w:ascii="Times New Roman" w:hAnsi="Times New Roman" w:cs="Times New Roman"/>
          <w:sz w:val="28"/>
          <w:szCs w:val="28"/>
        </w:rPr>
        <w:t>ФГВФО</w:t>
      </w:r>
      <w:r w:rsidRPr="004C10F5">
        <w:rPr>
          <w:rFonts w:ascii="Times New Roman" w:eastAsia="MS Mincho" w:hAnsi="Times New Roman" w:cs="Times New Roman"/>
          <w:sz w:val="28"/>
          <w:szCs w:val="28"/>
        </w:rPr>
        <w:t xml:space="preserve"> та </w:t>
      </w:r>
      <w:r w:rsidR="00955448" w:rsidRPr="004C10F5">
        <w:rPr>
          <w:rFonts w:ascii="Times New Roman" w:eastAsia="MS Mincho" w:hAnsi="Times New Roman" w:cs="Times New Roman"/>
          <w:sz w:val="28"/>
          <w:szCs w:val="28"/>
        </w:rPr>
        <w:t>Системою</w:t>
      </w:r>
      <w:r w:rsidRPr="004C10F5">
        <w:rPr>
          <w:rFonts w:ascii="Times New Roman" w:eastAsia="MS Mincho" w:hAnsi="Times New Roman" w:cs="Times New Roman"/>
          <w:sz w:val="28"/>
          <w:szCs w:val="28"/>
        </w:rPr>
        <w:t xml:space="preserve">, наприклад, для учасника з 3-символьним ідентифікатором </w:t>
      </w:r>
      <w:r w:rsidRPr="004C10F5">
        <w:rPr>
          <w:rFonts w:ascii="Times New Roman" w:eastAsia="MS Mincho" w:hAnsi="Times New Roman" w:cs="Times New Roman"/>
          <w:sz w:val="28"/>
          <w:szCs w:val="28"/>
          <w:lang w:val="en-US"/>
        </w:rPr>
        <w:t>Rxx</w:t>
      </w:r>
      <w:r w:rsidRPr="004C10F5">
        <w:rPr>
          <w:rFonts w:ascii="Times New Roman" w:eastAsia="MS Mincho" w:hAnsi="Times New Roman" w:cs="Times New Roman"/>
          <w:sz w:val="28"/>
          <w:szCs w:val="28"/>
        </w:rPr>
        <w:t xml:space="preserve"> ідентифікатори користувача СКЗІ НБУ матимуть вигляд X</w:t>
      </w:r>
      <w:r w:rsidRPr="004C10F5">
        <w:rPr>
          <w:rFonts w:ascii="Times New Roman" w:eastAsia="MS Mincho" w:hAnsi="Times New Roman" w:cs="Times New Roman"/>
          <w:sz w:val="28"/>
          <w:szCs w:val="28"/>
          <w:lang w:val="en-US"/>
        </w:rPr>
        <w:t>Rxx</w:t>
      </w:r>
      <w:r w:rsidR="009572CA" w:rsidRPr="004C10F5">
        <w:rPr>
          <w:rFonts w:ascii="Times New Roman" w:eastAsia="MS Mincho" w:hAnsi="Times New Roman" w:cs="Times New Roman"/>
          <w:sz w:val="28"/>
          <w:szCs w:val="28"/>
          <w:lang w:val="en-US"/>
        </w:rPr>
        <w:t>P</w:t>
      </w:r>
      <w:r w:rsidR="009572CA" w:rsidRPr="004C10F5">
        <w:rPr>
          <w:rFonts w:ascii="Times New Roman" w:eastAsia="MS Mincho" w:hAnsi="Times New Roman" w:cs="Times New Roman"/>
          <w:sz w:val="28"/>
          <w:szCs w:val="28"/>
        </w:rPr>
        <w:t>CR</w:t>
      </w:r>
      <w:r w:rsidRPr="004C10F5">
        <w:rPr>
          <w:rFonts w:ascii="Times New Roman" w:eastAsia="MS Mincho" w:hAnsi="Times New Roman" w:cs="Times New Roman"/>
          <w:sz w:val="28"/>
          <w:szCs w:val="28"/>
        </w:rPr>
        <w:t>000 та X</w:t>
      </w:r>
      <w:r w:rsidRPr="004C10F5">
        <w:rPr>
          <w:rFonts w:ascii="Times New Roman" w:eastAsia="MS Mincho" w:hAnsi="Times New Roman" w:cs="Times New Roman"/>
          <w:sz w:val="28"/>
          <w:szCs w:val="28"/>
          <w:lang w:val="en-US"/>
        </w:rPr>
        <w:t>Rxx</w:t>
      </w:r>
      <w:r w:rsidR="009572CA" w:rsidRPr="004C10F5">
        <w:rPr>
          <w:rFonts w:ascii="Times New Roman" w:eastAsia="MS Mincho" w:hAnsi="Times New Roman" w:cs="Times New Roman"/>
          <w:sz w:val="28"/>
          <w:szCs w:val="28"/>
          <w:lang w:val="en-US"/>
        </w:rPr>
        <w:t>P</w:t>
      </w:r>
      <w:r w:rsidR="007B0059" w:rsidRPr="004C10F5">
        <w:rPr>
          <w:rFonts w:ascii="Times New Roman" w:eastAsia="MS Mincho" w:hAnsi="Times New Roman" w:cs="Times New Roman"/>
          <w:sz w:val="28"/>
          <w:szCs w:val="28"/>
        </w:rPr>
        <w:t>CR</w:t>
      </w:r>
      <w:r w:rsidRPr="004C10F5">
        <w:rPr>
          <w:rFonts w:ascii="Times New Roman" w:eastAsia="MS Mincho" w:hAnsi="Times New Roman" w:cs="Times New Roman"/>
          <w:sz w:val="28"/>
          <w:szCs w:val="28"/>
        </w:rPr>
        <w:t>001</w:t>
      </w:r>
      <w:r w:rsidR="007B0059" w:rsidRPr="004C10F5">
        <w:rPr>
          <w:rFonts w:eastAsia="MS Mincho"/>
          <w:sz w:val="28"/>
          <w:szCs w:val="28"/>
        </w:rPr>
        <w:t>.</w:t>
      </w:r>
    </w:p>
    <w:p w14:paraId="41EF4B0A" w14:textId="77777777" w:rsidR="00A168F8" w:rsidRPr="004C10F5" w:rsidRDefault="00A168F8" w:rsidP="004C10F5">
      <w:pPr>
        <w:pStyle w:val="af1"/>
        <w:ind w:firstLine="851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C10F5">
        <w:rPr>
          <w:rFonts w:ascii="Times New Roman" w:eastAsia="MS Mincho" w:hAnsi="Times New Roman" w:cs="Times New Roman"/>
          <w:sz w:val="28"/>
          <w:szCs w:val="28"/>
        </w:rPr>
        <w:lastRenderedPageBreak/>
        <w:t>Ідентифікатори ключів формуються за маскою:</w:t>
      </w:r>
    </w:p>
    <w:p w14:paraId="141E90AF" w14:textId="77777777" w:rsidR="00A168F8" w:rsidRPr="004C10F5" w:rsidRDefault="00A168F8" w:rsidP="004C10F5">
      <w:pPr>
        <w:pStyle w:val="af1"/>
        <w:ind w:firstLine="851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4C10F5">
        <w:rPr>
          <w:rFonts w:ascii="Times New Roman" w:eastAsia="MS Mincho" w:hAnsi="Times New Roman" w:cs="Times New Roman"/>
          <w:sz w:val="28"/>
          <w:szCs w:val="28"/>
          <w:lang w:val="en-US"/>
        </w:rPr>
        <w:t>X</w:t>
      </w:r>
      <w:r w:rsidRPr="004C10F5">
        <w:rPr>
          <w:rFonts w:ascii="Times New Roman" w:eastAsia="MS Mincho" w:hAnsi="Times New Roman" w:cs="Times New Roman"/>
          <w:b/>
          <w:sz w:val="28"/>
          <w:szCs w:val="28"/>
          <w:lang w:val="en-US"/>
        </w:rPr>
        <w:t>Rxx</w:t>
      </w:r>
      <w:r w:rsidR="009572CA" w:rsidRPr="004C10F5">
        <w:rPr>
          <w:rFonts w:ascii="Times New Roman" w:eastAsia="MS Mincho" w:hAnsi="Times New Roman" w:cs="Times New Roman"/>
          <w:b/>
          <w:sz w:val="28"/>
          <w:szCs w:val="28"/>
          <w:lang w:val="en-US"/>
        </w:rPr>
        <w:t>P</w:t>
      </w:r>
      <w:r w:rsidR="007B0059" w:rsidRPr="004C10F5">
        <w:rPr>
          <w:rFonts w:ascii="Times New Roman" w:eastAsia="MS Mincho" w:hAnsi="Times New Roman" w:cs="Times New Roman"/>
          <w:sz w:val="28"/>
          <w:szCs w:val="28"/>
          <w:lang w:val="en-US"/>
        </w:rPr>
        <w:t>CR</w:t>
      </w:r>
      <w:r w:rsidRPr="004C10F5">
        <w:rPr>
          <w:rFonts w:ascii="Times New Roman" w:eastAsia="MS Mincho" w:hAnsi="Times New Roman" w:cs="Times New Roman"/>
          <w:b/>
          <w:sz w:val="28"/>
          <w:szCs w:val="28"/>
          <w:lang w:val="en-US"/>
        </w:rPr>
        <w:t>nnn</w:t>
      </w:r>
    </w:p>
    <w:p w14:paraId="73A13913" w14:textId="77777777" w:rsidR="00A168F8" w:rsidRPr="004C10F5" w:rsidRDefault="00A168F8" w:rsidP="004C10F5">
      <w:pPr>
        <w:pStyle w:val="af1"/>
        <w:ind w:firstLine="851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C10F5">
        <w:rPr>
          <w:rFonts w:ascii="Times New Roman" w:eastAsia="MS Mincho" w:hAnsi="Times New Roman" w:cs="Times New Roman"/>
          <w:sz w:val="28"/>
          <w:szCs w:val="28"/>
        </w:rPr>
        <w:t>де:</w:t>
      </w:r>
    </w:p>
    <w:p w14:paraId="0B179441" w14:textId="77777777" w:rsidR="00A168F8" w:rsidRPr="004C10F5" w:rsidRDefault="00A168F8" w:rsidP="004C10F5">
      <w:pPr>
        <w:pStyle w:val="1f2"/>
        <w:spacing w:after="0" w:line="240" w:lineRule="auto"/>
        <w:ind w:firstLine="851"/>
        <w:jc w:val="both"/>
        <w:rPr>
          <w:b/>
          <w:i/>
          <w:sz w:val="28"/>
          <w:szCs w:val="28"/>
        </w:rPr>
      </w:pPr>
      <w:r w:rsidRPr="004C10F5">
        <w:rPr>
          <w:sz w:val="28"/>
          <w:szCs w:val="28"/>
          <w:lang w:val="en-US"/>
        </w:rPr>
        <w:t>X</w:t>
      </w:r>
      <w:r w:rsidRPr="004C10F5">
        <w:rPr>
          <w:sz w:val="28"/>
          <w:szCs w:val="28"/>
        </w:rPr>
        <w:t xml:space="preserve"> – константа, ознака зовнішнього користувача інформаційної мережі НБУ;</w:t>
      </w:r>
    </w:p>
    <w:p w14:paraId="229F28F4" w14:textId="77777777" w:rsidR="00A168F8" w:rsidRPr="004C10F5" w:rsidRDefault="00A168F8" w:rsidP="004C10F5">
      <w:pPr>
        <w:pStyle w:val="1f2"/>
        <w:spacing w:after="0" w:line="240" w:lineRule="auto"/>
        <w:ind w:firstLine="851"/>
        <w:jc w:val="both"/>
        <w:rPr>
          <w:sz w:val="28"/>
          <w:szCs w:val="28"/>
        </w:rPr>
      </w:pPr>
      <w:r w:rsidRPr="004C10F5">
        <w:rPr>
          <w:b/>
          <w:i/>
          <w:sz w:val="28"/>
          <w:szCs w:val="28"/>
          <w:lang w:val="en-US"/>
        </w:rPr>
        <w:t>Rxx</w:t>
      </w:r>
      <w:r w:rsidRPr="004C10F5">
        <w:rPr>
          <w:sz w:val="28"/>
          <w:szCs w:val="28"/>
        </w:rPr>
        <w:t xml:space="preserve"> – унікальний ідентифікатор Учасника в СКЗІ НБУ;</w:t>
      </w:r>
    </w:p>
    <w:p w14:paraId="4EF2D9FA" w14:textId="77777777" w:rsidR="00A168F8" w:rsidRPr="004C10F5" w:rsidRDefault="009572CA" w:rsidP="004C10F5">
      <w:pPr>
        <w:pStyle w:val="1f2"/>
        <w:spacing w:after="0" w:line="240" w:lineRule="auto"/>
        <w:ind w:firstLine="851"/>
        <w:jc w:val="both"/>
        <w:rPr>
          <w:sz w:val="28"/>
          <w:szCs w:val="28"/>
        </w:rPr>
      </w:pPr>
      <w:r w:rsidRPr="004C10F5">
        <w:rPr>
          <w:sz w:val="28"/>
          <w:szCs w:val="28"/>
          <w:lang w:val="en-US"/>
        </w:rPr>
        <w:t>P</w:t>
      </w:r>
      <w:r w:rsidR="007B0059" w:rsidRPr="004C10F5">
        <w:rPr>
          <w:sz w:val="28"/>
          <w:szCs w:val="28"/>
          <w:lang w:val="en-US"/>
        </w:rPr>
        <w:t>CR</w:t>
      </w:r>
      <w:r w:rsidR="00A168F8" w:rsidRPr="004C10F5">
        <w:rPr>
          <w:sz w:val="28"/>
          <w:szCs w:val="28"/>
        </w:rPr>
        <w:t xml:space="preserve"> </w:t>
      </w:r>
      <w:r w:rsidR="00A168F8" w:rsidRPr="004C10F5">
        <w:rPr>
          <w:sz w:val="28"/>
          <w:szCs w:val="28"/>
          <w:lang w:val="ru-RU"/>
        </w:rPr>
        <w:t>–</w:t>
      </w:r>
      <w:r w:rsidR="00A168F8" w:rsidRPr="004C10F5">
        <w:rPr>
          <w:sz w:val="28"/>
          <w:szCs w:val="28"/>
        </w:rPr>
        <w:t xml:space="preserve"> константа, тип інформаційної задачі;</w:t>
      </w:r>
    </w:p>
    <w:p w14:paraId="55A134A5" w14:textId="77777777" w:rsidR="00A168F8" w:rsidRPr="004C10F5" w:rsidRDefault="00A168F8" w:rsidP="004C10F5">
      <w:pPr>
        <w:pStyle w:val="1f2"/>
        <w:spacing w:after="0" w:line="240" w:lineRule="auto"/>
        <w:ind w:firstLine="851"/>
        <w:jc w:val="both"/>
        <w:rPr>
          <w:sz w:val="28"/>
          <w:szCs w:val="28"/>
        </w:rPr>
      </w:pPr>
      <w:r w:rsidRPr="004C10F5">
        <w:rPr>
          <w:b/>
          <w:i/>
          <w:sz w:val="28"/>
          <w:szCs w:val="28"/>
          <w:lang w:val="en-US"/>
        </w:rPr>
        <w:t>nnn</w:t>
      </w:r>
      <w:r w:rsidRPr="004C10F5">
        <w:rPr>
          <w:sz w:val="28"/>
          <w:szCs w:val="28"/>
        </w:rPr>
        <w:t xml:space="preserve"> – порядковий номер робочого місця, що взаємодії з </w:t>
      </w:r>
      <w:r w:rsidR="00955448" w:rsidRPr="004C10F5">
        <w:rPr>
          <w:sz w:val="28"/>
          <w:szCs w:val="28"/>
        </w:rPr>
        <w:t>Системою</w:t>
      </w:r>
      <w:r w:rsidRPr="004C10F5">
        <w:rPr>
          <w:sz w:val="28"/>
          <w:szCs w:val="28"/>
        </w:rPr>
        <w:t>.</w:t>
      </w:r>
    </w:p>
    <w:p w14:paraId="246D7C34" w14:textId="77777777" w:rsidR="00A168F8" w:rsidRPr="004C10F5" w:rsidRDefault="00A168F8" w:rsidP="004C10F5">
      <w:pPr>
        <w:pStyle w:val="1f2"/>
        <w:spacing w:after="0" w:line="240" w:lineRule="auto"/>
        <w:ind w:firstLine="851"/>
        <w:jc w:val="both"/>
        <w:rPr>
          <w:sz w:val="28"/>
          <w:szCs w:val="28"/>
        </w:rPr>
      </w:pPr>
      <w:r w:rsidRPr="004C10F5">
        <w:rPr>
          <w:sz w:val="28"/>
          <w:szCs w:val="28"/>
        </w:rPr>
        <w:t xml:space="preserve">Якщо </w:t>
      </w:r>
      <w:r w:rsidR="000025B1" w:rsidRPr="004C10F5">
        <w:rPr>
          <w:sz w:val="28"/>
          <w:szCs w:val="28"/>
        </w:rPr>
        <w:t>ФГВФО</w:t>
      </w:r>
      <w:r w:rsidRPr="004C10F5">
        <w:rPr>
          <w:sz w:val="28"/>
          <w:szCs w:val="28"/>
        </w:rPr>
        <w:t xml:space="preserve"> використовує більш ніж одне робоче місце, кожне з них використовує власні ідентифікатори ключів, які відрізняється номером робочого місця. </w:t>
      </w:r>
    </w:p>
    <w:p w14:paraId="17429DB3" w14:textId="77777777" w:rsidR="00A168F8" w:rsidRPr="004C10F5" w:rsidRDefault="00A168F8" w:rsidP="004C10F5">
      <w:pPr>
        <w:pStyle w:val="1f2"/>
        <w:spacing w:after="0" w:line="240" w:lineRule="auto"/>
        <w:ind w:firstLine="851"/>
        <w:jc w:val="both"/>
        <w:rPr>
          <w:sz w:val="28"/>
          <w:szCs w:val="28"/>
        </w:rPr>
      </w:pPr>
      <w:r w:rsidRPr="004C10F5">
        <w:rPr>
          <w:sz w:val="28"/>
          <w:szCs w:val="28"/>
        </w:rPr>
        <w:t>Ідентифікатор ключа, сформований за даними правилами, вміщується в реквізит "Common Name" поля сертифіката Subject та в розширення сертифікату "Subject Alternative Names” з OID 1.3.6.1.4.1.311.20.2.3 (User Principal Name (UPN)).</w:t>
      </w:r>
    </w:p>
    <w:p w14:paraId="71A8A874" w14:textId="77777777" w:rsidR="00504FA2" w:rsidRPr="004C10F5" w:rsidRDefault="00D04189" w:rsidP="004C10F5">
      <w:pPr>
        <w:pStyle w:val="1f2"/>
        <w:spacing w:after="0" w:line="240" w:lineRule="auto"/>
        <w:jc w:val="both"/>
        <w:rPr>
          <w:rFonts w:eastAsia="MS Mincho"/>
          <w:sz w:val="28"/>
          <w:szCs w:val="28"/>
        </w:rPr>
      </w:pPr>
      <w:r w:rsidRPr="004C10F5">
        <w:rPr>
          <w:sz w:val="28"/>
          <w:szCs w:val="28"/>
        </w:rPr>
        <w:t>У разі генерації нового сертифікату відкритого ключа попередній сертифікат з тим самим ідентифікатором скасовується, і таким чином новий сертифікат "заміщує" старий.</w:t>
      </w:r>
    </w:p>
    <w:p w14:paraId="6E534E78" w14:textId="77777777" w:rsidR="00504FA2" w:rsidRPr="004C10F5" w:rsidRDefault="00504FA2" w:rsidP="0009384D">
      <w:pPr>
        <w:pStyle w:val="-"/>
        <w:numPr>
          <w:ilvl w:val="0"/>
          <w:numId w:val="0"/>
        </w:numPr>
        <w:ind w:firstLine="851"/>
        <w:jc w:val="left"/>
        <w:outlineLvl w:val="9"/>
        <w:rPr>
          <w:sz w:val="28"/>
          <w:szCs w:val="28"/>
        </w:rPr>
      </w:pPr>
    </w:p>
    <w:p w14:paraId="0CF633D4" w14:textId="77777777" w:rsidR="00504FA2" w:rsidRPr="004C10F5" w:rsidRDefault="00504FA2" w:rsidP="004C10F5">
      <w:pPr>
        <w:pStyle w:val="-"/>
        <w:ind w:left="426" w:firstLine="0"/>
        <w:rPr>
          <w:lang w:val="en-US"/>
        </w:rPr>
      </w:pPr>
      <w:r w:rsidRPr="004C10F5">
        <w:rPr>
          <w:sz w:val="28"/>
          <w:szCs w:val="28"/>
        </w:rPr>
        <w:t>Порядок забезпечення ключовою системою</w:t>
      </w:r>
    </w:p>
    <w:p w14:paraId="5C2F0496" w14:textId="77777777" w:rsidR="00504FA2" w:rsidRPr="004C10F5" w:rsidRDefault="00504FA2" w:rsidP="0009384D">
      <w:pPr>
        <w:pStyle w:val="-"/>
        <w:numPr>
          <w:ilvl w:val="0"/>
          <w:numId w:val="0"/>
        </w:numPr>
        <w:ind w:left="840" w:hanging="556"/>
        <w:outlineLvl w:val="9"/>
        <w:rPr>
          <w:lang w:val="en-US"/>
        </w:rPr>
      </w:pPr>
    </w:p>
    <w:p w14:paraId="12CFCDA7" w14:textId="77777777" w:rsidR="00504FA2" w:rsidRPr="004C10F5" w:rsidRDefault="00504FA2" w:rsidP="004C10F5">
      <w:pPr>
        <w:pStyle w:val="1f2"/>
        <w:spacing w:after="0" w:line="240" w:lineRule="auto"/>
        <w:jc w:val="both"/>
        <w:rPr>
          <w:sz w:val="28"/>
          <w:szCs w:val="28"/>
        </w:rPr>
      </w:pPr>
      <w:r w:rsidRPr="004C10F5">
        <w:rPr>
          <w:sz w:val="28"/>
          <w:szCs w:val="28"/>
        </w:rPr>
        <w:t xml:space="preserve">Генерація таємного ключа для робочого місця здійснюється засобами модуля генерації ключів (МГК), згідно </w:t>
      </w:r>
      <w:r w:rsidRPr="004C10F5">
        <w:rPr>
          <w:rFonts w:eastAsia="MS Mincho"/>
          <w:sz w:val="28"/>
          <w:szCs w:val="28"/>
        </w:rPr>
        <w:t>до п.3 Інструкції з використання програмно-апаратного модулю генерації криптографічних ключів СЕП та інформаційних задач для отримання «SSL-сертифікатів»</w:t>
      </w:r>
      <w:r w:rsidRPr="004C10F5">
        <w:rPr>
          <w:sz w:val="28"/>
          <w:szCs w:val="28"/>
        </w:rPr>
        <w:t>.</w:t>
      </w:r>
    </w:p>
    <w:p w14:paraId="49114D5E" w14:textId="77777777" w:rsidR="00504FA2" w:rsidRPr="004C10F5" w:rsidRDefault="00504FA2" w:rsidP="004C10F5">
      <w:pPr>
        <w:pStyle w:val="1f2"/>
        <w:spacing w:after="0" w:line="240" w:lineRule="auto"/>
        <w:jc w:val="both"/>
        <w:rPr>
          <w:sz w:val="28"/>
          <w:szCs w:val="28"/>
        </w:rPr>
      </w:pPr>
      <w:r w:rsidRPr="004C10F5">
        <w:rPr>
          <w:sz w:val="28"/>
          <w:szCs w:val="28"/>
        </w:rPr>
        <w:t>Для забезпечення процесу генерації/сертифікації ключів засобами МГК для тестового середовища використовується сервер тестового АЦСК НБУ, для продуктивного – сервер АЦСК НБУ.</w:t>
      </w:r>
    </w:p>
    <w:p w14:paraId="37D1F6DA" w14:textId="77777777" w:rsidR="00504FA2" w:rsidRPr="004C10F5" w:rsidRDefault="00504FA2" w:rsidP="004C10F5">
      <w:pPr>
        <w:pStyle w:val="1f2"/>
        <w:spacing w:after="0" w:line="240" w:lineRule="auto"/>
        <w:jc w:val="both"/>
        <w:rPr>
          <w:rFonts w:eastAsia="MS Mincho"/>
          <w:sz w:val="28"/>
          <w:szCs w:val="28"/>
        </w:rPr>
      </w:pPr>
      <w:r w:rsidRPr="004C10F5">
        <w:rPr>
          <w:sz w:val="28"/>
          <w:szCs w:val="28"/>
        </w:rPr>
        <w:t>Кореневі сертифікати АЦСК НБУ (тестового АЦСК НБУ) розсилаються централізовано або їх можна скачати з відповідних сайтів АЦСК (тестового АЦСК) НБУ.</w:t>
      </w:r>
    </w:p>
    <w:p w14:paraId="0CF7CBA9" w14:textId="77777777" w:rsidR="00504FA2" w:rsidRPr="004C10F5" w:rsidRDefault="00504FA2" w:rsidP="004C10F5">
      <w:pPr>
        <w:pStyle w:val="1f2"/>
        <w:spacing w:after="0" w:line="240" w:lineRule="auto"/>
        <w:jc w:val="both"/>
      </w:pPr>
    </w:p>
    <w:p w14:paraId="194CCA4B" w14:textId="77777777" w:rsidR="00504FA2" w:rsidRPr="004C10F5" w:rsidRDefault="00504FA2" w:rsidP="004C10F5">
      <w:pPr>
        <w:pStyle w:val="1f2"/>
        <w:spacing w:after="0" w:line="240" w:lineRule="auto"/>
        <w:ind w:firstLine="851"/>
        <w:jc w:val="both"/>
        <w:rPr>
          <w:sz w:val="28"/>
          <w:szCs w:val="28"/>
        </w:rPr>
      </w:pPr>
    </w:p>
    <w:p w14:paraId="31F9660E" w14:textId="77777777" w:rsidR="00035C7A" w:rsidRPr="004C10F5" w:rsidRDefault="00EE478F" w:rsidP="004C10F5">
      <w:pPr>
        <w:pStyle w:val="-"/>
        <w:ind w:left="556" w:hanging="556"/>
        <w:rPr>
          <w:sz w:val="28"/>
          <w:szCs w:val="28"/>
        </w:rPr>
      </w:pPr>
      <w:bookmarkStart w:id="13" w:name="_Toc482954222"/>
      <w:bookmarkStart w:id="14" w:name="_Toc482954830"/>
      <w:r w:rsidRPr="004C10F5">
        <w:rPr>
          <w:sz w:val="28"/>
          <w:szCs w:val="28"/>
        </w:rPr>
        <w:t xml:space="preserve">Опис роботи </w:t>
      </w:r>
      <w:bookmarkEnd w:id="13"/>
      <w:bookmarkEnd w:id="14"/>
      <w:r w:rsidR="001250E2" w:rsidRPr="004C10F5">
        <w:rPr>
          <w:sz w:val="28"/>
          <w:szCs w:val="28"/>
        </w:rPr>
        <w:t>Системи</w:t>
      </w:r>
    </w:p>
    <w:p w14:paraId="47CCF383" w14:textId="77777777" w:rsidR="00F923A4" w:rsidRPr="004C10F5" w:rsidRDefault="00F923A4" w:rsidP="004C10F5">
      <w:pPr>
        <w:pStyle w:val="af1"/>
        <w:ind w:left="555"/>
        <w:rPr>
          <w:rFonts w:ascii="Times New Roman" w:eastAsia="MS Mincho" w:hAnsi="Times New Roman" w:cs="Times New Roman"/>
          <w:sz w:val="28"/>
          <w:szCs w:val="28"/>
        </w:rPr>
      </w:pPr>
    </w:p>
    <w:p w14:paraId="1CA6CCEC" w14:textId="77777777" w:rsidR="00EE478F" w:rsidRPr="004C10F5" w:rsidRDefault="00BE2956" w:rsidP="004C10F5">
      <w:pPr>
        <w:pStyle w:val="af1"/>
        <w:numPr>
          <w:ilvl w:val="1"/>
          <w:numId w:val="2"/>
        </w:numPr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C10F5">
        <w:rPr>
          <w:rFonts w:ascii="Times New Roman" w:hAnsi="Times New Roman" w:cs="Times New Roman"/>
          <w:sz w:val="28"/>
          <w:szCs w:val="28"/>
        </w:rPr>
        <w:t>Система</w:t>
      </w:r>
      <w:r w:rsidR="00504FA2" w:rsidRPr="004C10F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EE478F" w:rsidRPr="004C10F5">
        <w:rPr>
          <w:rFonts w:ascii="Times New Roman" w:eastAsia="MS Mincho" w:hAnsi="Times New Roman" w:cs="Times New Roman"/>
          <w:sz w:val="28"/>
          <w:szCs w:val="28"/>
        </w:rPr>
        <w:t xml:space="preserve">використовує клієнт-серверну технологію. </w:t>
      </w:r>
      <w:r w:rsidR="00ED5AF2" w:rsidRPr="004C10F5">
        <w:rPr>
          <w:rFonts w:ascii="Times New Roman" w:hAnsi="Times New Roman" w:cs="Times New Roman"/>
          <w:sz w:val="28"/>
          <w:szCs w:val="28"/>
        </w:rPr>
        <w:t>ФГВФО</w:t>
      </w:r>
      <w:r w:rsidR="00ED5AF2" w:rsidRPr="004C10F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EE478F" w:rsidRPr="004C10F5">
        <w:rPr>
          <w:rFonts w:ascii="Times New Roman" w:eastAsia="MS Mincho" w:hAnsi="Times New Roman" w:cs="Times New Roman"/>
          <w:sz w:val="28"/>
          <w:szCs w:val="28"/>
        </w:rPr>
        <w:t>відправля</w:t>
      </w:r>
      <w:r w:rsidR="00ED5AF2" w:rsidRPr="004C10F5">
        <w:rPr>
          <w:rFonts w:ascii="Times New Roman" w:eastAsia="MS Mincho" w:hAnsi="Times New Roman" w:cs="Times New Roman"/>
          <w:sz w:val="28"/>
          <w:szCs w:val="28"/>
        </w:rPr>
        <w:t>є</w:t>
      </w:r>
      <w:r w:rsidR="00EE478F" w:rsidRPr="004C10F5">
        <w:rPr>
          <w:rFonts w:ascii="Times New Roman" w:eastAsia="MS Mincho" w:hAnsi="Times New Roman" w:cs="Times New Roman"/>
          <w:sz w:val="28"/>
          <w:szCs w:val="28"/>
        </w:rPr>
        <w:t xml:space="preserve"> та отриму</w:t>
      </w:r>
      <w:r w:rsidR="00ED5AF2" w:rsidRPr="004C10F5">
        <w:rPr>
          <w:rFonts w:ascii="Times New Roman" w:eastAsia="MS Mincho" w:hAnsi="Times New Roman" w:cs="Times New Roman"/>
          <w:sz w:val="28"/>
          <w:szCs w:val="28"/>
        </w:rPr>
        <w:t>є</w:t>
      </w:r>
      <w:r w:rsidR="00EE478F" w:rsidRPr="004C10F5">
        <w:rPr>
          <w:rFonts w:ascii="Times New Roman" w:eastAsia="MS Mincho" w:hAnsi="Times New Roman" w:cs="Times New Roman"/>
          <w:sz w:val="28"/>
          <w:szCs w:val="28"/>
        </w:rPr>
        <w:t xml:space="preserve"> інформацію за допомогою HTTP-запитів (POST</w:t>
      </w:r>
      <w:r w:rsidRPr="004C10F5"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r w:rsidRPr="004C10F5">
        <w:rPr>
          <w:rFonts w:ascii="Times New Roman" w:eastAsia="MS Mincho" w:hAnsi="Times New Roman" w:cs="Times New Roman"/>
          <w:sz w:val="28"/>
          <w:szCs w:val="28"/>
          <w:lang w:val="en-US"/>
        </w:rPr>
        <w:t>GET</w:t>
      </w:r>
      <w:r w:rsidR="00EE478F" w:rsidRPr="004C10F5">
        <w:rPr>
          <w:rFonts w:ascii="Times New Roman" w:eastAsia="MS Mincho" w:hAnsi="Times New Roman" w:cs="Times New Roman"/>
          <w:sz w:val="28"/>
          <w:szCs w:val="28"/>
        </w:rPr>
        <w:t xml:space="preserve">) до відповідних </w:t>
      </w:r>
      <w:r w:rsidR="00A56168" w:rsidRPr="004C10F5">
        <w:rPr>
          <w:rFonts w:ascii="Times New Roman" w:eastAsia="MS Mincho" w:hAnsi="Times New Roman" w:cs="Times New Roman"/>
          <w:sz w:val="28"/>
          <w:szCs w:val="28"/>
        </w:rPr>
        <w:t>веб</w:t>
      </w:r>
      <w:r w:rsidR="00EE478F" w:rsidRPr="004C10F5">
        <w:rPr>
          <w:rFonts w:ascii="Times New Roman" w:eastAsia="MS Mincho" w:hAnsi="Times New Roman" w:cs="Times New Roman"/>
          <w:sz w:val="28"/>
          <w:szCs w:val="28"/>
        </w:rPr>
        <w:t>сервісів.</w:t>
      </w:r>
    </w:p>
    <w:p w14:paraId="46103587" w14:textId="77777777" w:rsidR="005C785E" w:rsidRPr="004C10F5" w:rsidRDefault="005C785E" w:rsidP="004C10F5">
      <w:pPr>
        <w:pStyle w:val="af1"/>
        <w:numPr>
          <w:ilvl w:val="1"/>
          <w:numId w:val="2"/>
        </w:numPr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C10F5">
        <w:rPr>
          <w:rFonts w:ascii="Times New Roman" w:eastAsia="MS Mincho" w:hAnsi="Times New Roman" w:cs="Times New Roman"/>
          <w:sz w:val="28"/>
          <w:szCs w:val="28"/>
        </w:rPr>
        <w:t xml:space="preserve">Для тестування і відпрацювання технології інформаційної взаємодії між системами автоматизації </w:t>
      </w:r>
      <w:r w:rsidR="00400F51" w:rsidRPr="004C10F5">
        <w:rPr>
          <w:rFonts w:ascii="Times New Roman" w:hAnsi="Times New Roman" w:cs="Times New Roman"/>
          <w:sz w:val="28"/>
          <w:szCs w:val="28"/>
        </w:rPr>
        <w:t>ФГВФО</w:t>
      </w:r>
      <w:r w:rsidRPr="004C10F5">
        <w:rPr>
          <w:rFonts w:ascii="Times New Roman" w:eastAsia="MS Mincho" w:hAnsi="Times New Roman" w:cs="Times New Roman"/>
          <w:sz w:val="28"/>
          <w:szCs w:val="28"/>
        </w:rPr>
        <w:t xml:space="preserve"> з </w:t>
      </w:r>
      <w:r w:rsidR="00BE2956" w:rsidRPr="004C10F5">
        <w:rPr>
          <w:rFonts w:ascii="Times New Roman" w:eastAsia="MS Mincho" w:hAnsi="Times New Roman" w:cs="Times New Roman"/>
          <w:sz w:val="28"/>
          <w:szCs w:val="28"/>
        </w:rPr>
        <w:t>Системою</w:t>
      </w:r>
      <w:r w:rsidRPr="004C10F5">
        <w:rPr>
          <w:rFonts w:ascii="Times New Roman" w:eastAsia="MS Mincho" w:hAnsi="Times New Roman" w:cs="Times New Roman"/>
          <w:sz w:val="28"/>
          <w:szCs w:val="28"/>
        </w:rPr>
        <w:t xml:space="preserve"> розгорнуто тестові </w:t>
      </w:r>
      <w:r w:rsidR="00E4711B" w:rsidRPr="004C10F5">
        <w:rPr>
          <w:rFonts w:ascii="Times New Roman" w:eastAsia="MS Mincho" w:hAnsi="Times New Roman" w:cs="Times New Roman"/>
          <w:sz w:val="28"/>
          <w:szCs w:val="28"/>
        </w:rPr>
        <w:t>веб</w:t>
      </w:r>
      <w:r w:rsidRPr="004C10F5">
        <w:rPr>
          <w:rFonts w:ascii="Times New Roman" w:eastAsia="MS Mincho" w:hAnsi="Times New Roman" w:cs="Times New Roman"/>
          <w:sz w:val="28"/>
          <w:szCs w:val="28"/>
        </w:rPr>
        <w:t>сервіси.</w:t>
      </w:r>
    </w:p>
    <w:p w14:paraId="76E253EE" w14:textId="5AC4C96A" w:rsidR="005C785E" w:rsidRPr="004C10F5" w:rsidRDefault="005C785E" w:rsidP="004C10F5">
      <w:pPr>
        <w:pStyle w:val="af1"/>
        <w:numPr>
          <w:ilvl w:val="1"/>
          <w:numId w:val="2"/>
        </w:numPr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C10F5">
        <w:rPr>
          <w:rFonts w:ascii="Times New Roman" w:eastAsia="MS Mincho" w:hAnsi="Times New Roman" w:cs="Times New Roman"/>
          <w:sz w:val="28"/>
          <w:szCs w:val="28"/>
        </w:rPr>
        <w:t xml:space="preserve">Взаємодія з вебсервісами відбувається за адресами: </w:t>
      </w:r>
      <w:r w:rsidR="00FD69B0">
        <w:rPr>
          <w:rFonts w:ascii="Times New Roman" w:eastAsia="MS Mincho" w:hAnsi="Times New Roman"/>
          <w:b/>
          <w:sz w:val="28"/>
          <w:szCs w:val="28"/>
          <w:lang w:val="en-US"/>
        </w:rPr>
        <w:t>i</w:t>
      </w:r>
      <w:r w:rsidR="00FD69B0" w:rsidRPr="0009384D">
        <w:rPr>
          <w:rFonts w:ascii="Times New Roman" w:eastAsia="MS Mincho" w:hAnsi="Times New Roman"/>
          <w:b/>
          <w:sz w:val="28"/>
          <w:szCs w:val="28"/>
        </w:rPr>
        <w:t>0</w:t>
      </w:r>
      <w:r w:rsidR="00FD69B0" w:rsidRPr="002F0605">
        <w:rPr>
          <w:rFonts w:ascii="Times New Roman" w:eastAsia="MS Mincho" w:hAnsi="Times New Roman"/>
          <w:b/>
          <w:sz w:val="28"/>
          <w:szCs w:val="28"/>
        </w:rPr>
        <w:t>pcr1</w:t>
      </w:r>
      <w:r w:rsidR="00FD69B0" w:rsidRPr="00DD7E14">
        <w:rPr>
          <w:rFonts w:ascii="Times New Roman" w:eastAsia="MS Mincho" w:hAnsi="Times New Roman"/>
          <w:b/>
          <w:sz w:val="28"/>
          <w:szCs w:val="28"/>
        </w:rPr>
        <w:t>.</w:t>
      </w:r>
      <w:r w:rsidR="00FD69B0" w:rsidRPr="002F0605">
        <w:rPr>
          <w:rFonts w:ascii="Times New Roman" w:eastAsia="MS Mincho" w:hAnsi="Times New Roman" w:cs="Times New Roman"/>
          <w:sz w:val="28"/>
          <w:szCs w:val="28"/>
        </w:rPr>
        <w:t>extern.bank.gov.ua</w:t>
      </w:r>
      <w:r w:rsidR="00FD69B0" w:rsidRPr="002F0605">
        <w:rPr>
          <w:b/>
          <w:sz w:val="28"/>
          <w:szCs w:val="28"/>
        </w:rPr>
        <w:t xml:space="preserve"> </w:t>
      </w:r>
      <w:r w:rsidR="00FD69B0" w:rsidRPr="002F0605">
        <w:rPr>
          <w:rFonts w:ascii="Times New Roman" w:eastAsia="MS Mincho" w:hAnsi="Times New Roman" w:cs="Times New Roman"/>
          <w:sz w:val="28"/>
          <w:szCs w:val="28"/>
        </w:rPr>
        <w:t xml:space="preserve">– для продуктивного середовища і </w:t>
      </w:r>
      <w:r w:rsidR="00FD69B0" w:rsidRPr="002F0605">
        <w:rPr>
          <w:rFonts w:ascii="Times New Roman" w:eastAsia="MS Mincho" w:hAnsi="Times New Roman"/>
          <w:b/>
          <w:sz w:val="28"/>
          <w:szCs w:val="28"/>
        </w:rPr>
        <w:t>https://</w:t>
      </w:r>
      <w:r w:rsidR="00FD69B0">
        <w:rPr>
          <w:rFonts w:ascii="Times New Roman" w:eastAsia="MS Mincho" w:hAnsi="Times New Roman"/>
          <w:b/>
          <w:sz w:val="28"/>
          <w:szCs w:val="28"/>
          <w:lang w:val="en-US"/>
        </w:rPr>
        <w:t>i</w:t>
      </w:r>
      <w:r w:rsidR="00FD69B0" w:rsidRPr="0009384D">
        <w:rPr>
          <w:rFonts w:ascii="Times New Roman" w:eastAsia="MS Mincho" w:hAnsi="Times New Roman"/>
          <w:b/>
          <w:sz w:val="28"/>
          <w:szCs w:val="28"/>
        </w:rPr>
        <w:t>0</w:t>
      </w:r>
      <w:r w:rsidR="00FD69B0" w:rsidRPr="002F0605">
        <w:rPr>
          <w:rFonts w:ascii="Times New Roman" w:eastAsia="MS Mincho" w:hAnsi="Times New Roman"/>
          <w:b/>
          <w:sz w:val="28"/>
          <w:szCs w:val="28"/>
        </w:rPr>
        <w:t>pcr</w:t>
      </w:r>
      <w:r w:rsidR="00FD69B0">
        <w:rPr>
          <w:rFonts w:ascii="Times New Roman" w:eastAsia="MS Mincho" w:hAnsi="Times New Roman"/>
          <w:b/>
          <w:sz w:val="28"/>
          <w:szCs w:val="28"/>
          <w:lang w:val="en-US"/>
        </w:rPr>
        <w:t>t</w:t>
      </w:r>
      <w:r w:rsidR="00FD69B0" w:rsidRPr="002F0605">
        <w:rPr>
          <w:rFonts w:ascii="Times New Roman" w:eastAsia="MS Mincho" w:hAnsi="Times New Roman"/>
          <w:b/>
          <w:sz w:val="28"/>
          <w:szCs w:val="28"/>
        </w:rPr>
        <w:t>1</w:t>
      </w:r>
      <w:r w:rsidR="00FD69B0">
        <w:rPr>
          <w:rFonts w:ascii="Times New Roman" w:eastAsia="MS Mincho" w:hAnsi="Times New Roman" w:cs="Times New Roman"/>
          <w:sz w:val="28"/>
          <w:szCs w:val="28"/>
        </w:rPr>
        <w:t>.</w:t>
      </w:r>
      <w:r w:rsidR="00FD69B0" w:rsidRPr="002F0605">
        <w:rPr>
          <w:rFonts w:ascii="Times New Roman" w:eastAsia="MS Mincho" w:hAnsi="Times New Roman" w:cs="Times New Roman"/>
          <w:sz w:val="28"/>
          <w:szCs w:val="28"/>
        </w:rPr>
        <w:t xml:space="preserve">extern.bank.gov.ua – для тестового </w:t>
      </w:r>
      <w:r w:rsidR="00FD69B0">
        <w:rPr>
          <w:rFonts w:ascii="Times New Roman" w:eastAsia="MS Mincho" w:hAnsi="Times New Roman" w:cs="Times New Roman"/>
          <w:sz w:val="28"/>
          <w:szCs w:val="28"/>
        </w:rPr>
        <w:t>середовища. (Д</w:t>
      </w:r>
      <w:r w:rsidR="00FD69B0" w:rsidRPr="002F0605">
        <w:rPr>
          <w:rFonts w:ascii="Times New Roman" w:eastAsia="MS Mincho" w:hAnsi="Times New Roman" w:cs="Times New Roman"/>
          <w:sz w:val="28"/>
          <w:szCs w:val="28"/>
        </w:rPr>
        <w:t xml:space="preserve">алі по тексту замість зазначених конкретних адрес використовується змінна </w:t>
      </w:r>
      <w:r w:rsidR="00FD69B0" w:rsidRPr="002F0605">
        <w:rPr>
          <w:rFonts w:ascii="Times New Roman" w:eastAsia="MS Mincho" w:hAnsi="Times New Roman" w:cs="Times New Roman"/>
          <w:b/>
          <w:sz w:val="28"/>
          <w:szCs w:val="28"/>
        </w:rPr>
        <w:t>cr_server</w:t>
      </w:r>
      <w:r w:rsidR="00FD69B0" w:rsidRPr="002F0605">
        <w:rPr>
          <w:rFonts w:ascii="Times New Roman" w:eastAsia="MS Mincho" w:hAnsi="Times New Roman" w:cs="Times New Roman"/>
          <w:sz w:val="28"/>
          <w:szCs w:val="28"/>
        </w:rPr>
        <w:t>).</w:t>
      </w:r>
      <w:r w:rsidR="00FD69B0" w:rsidRPr="002F0605">
        <w:rPr>
          <w:rFonts w:ascii="Times New Roman" w:eastAsia="MS Mincho" w:hAnsi="Times New Roman" w:cs="Times New Roman"/>
          <w:strike/>
          <w:sz w:val="28"/>
          <w:szCs w:val="28"/>
        </w:rPr>
        <w:t xml:space="preserve"> </w:t>
      </w:r>
      <w:r w:rsidR="00FD69B0">
        <w:rPr>
          <w:rFonts w:ascii="Times New Roman" w:hAnsi="Times New Roman"/>
          <w:sz w:val="28"/>
          <w:szCs w:val="28"/>
        </w:rPr>
        <w:t xml:space="preserve">Для коректної роботи з вебсервісами банкам необхідно виконати </w:t>
      </w:r>
      <w:r w:rsidR="00FD69B0" w:rsidRPr="00812359">
        <w:rPr>
          <w:rFonts w:ascii="Times New Roman" w:eastAsiaTheme="minorEastAsia" w:hAnsi="Times New Roman"/>
          <w:color w:val="000000" w:themeColor="text1"/>
          <w:sz w:val="28"/>
          <w:szCs w:val="28"/>
          <w:lang w:eastAsia="en-US"/>
        </w:rPr>
        <w:t xml:space="preserve">відповідні мережеві налаштування згідно </w:t>
      </w:r>
      <w:r w:rsidR="00FD69B0">
        <w:rPr>
          <w:rFonts w:ascii="Times New Roman" w:eastAsiaTheme="minorEastAsia" w:hAnsi="Times New Roman"/>
          <w:color w:val="000000" w:themeColor="text1"/>
          <w:sz w:val="28"/>
          <w:szCs w:val="28"/>
          <w:lang w:eastAsia="en-US"/>
        </w:rPr>
        <w:t xml:space="preserve">з </w:t>
      </w:r>
      <w:r w:rsidR="00FD69B0" w:rsidRPr="00812359">
        <w:rPr>
          <w:rFonts w:ascii="Times New Roman" w:eastAsiaTheme="minorEastAsia" w:hAnsi="Times New Roman"/>
          <w:color w:val="000000" w:themeColor="text1"/>
          <w:sz w:val="28"/>
          <w:szCs w:val="28"/>
          <w:lang w:eastAsia="en-US"/>
        </w:rPr>
        <w:t>інструкці</w:t>
      </w:r>
      <w:r w:rsidR="00FD69B0">
        <w:rPr>
          <w:rFonts w:ascii="Times New Roman" w:eastAsiaTheme="minorEastAsia" w:hAnsi="Times New Roman"/>
          <w:color w:val="000000" w:themeColor="text1"/>
          <w:sz w:val="28"/>
          <w:szCs w:val="28"/>
          <w:lang w:eastAsia="en-US"/>
        </w:rPr>
        <w:t>єю,</w:t>
      </w:r>
      <w:r w:rsidR="00FD69B0" w:rsidRPr="00812359">
        <w:rPr>
          <w:rFonts w:ascii="Times New Roman" w:eastAsiaTheme="minorEastAsia" w:hAnsi="Times New Roman"/>
          <w:color w:val="000000" w:themeColor="text1"/>
          <w:sz w:val="28"/>
          <w:szCs w:val="28"/>
          <w:lang w:eastAsia="en-US"/>
        </w:rPr>
        <w:t xml:space="preserve"> надано</w:t>
      </w:r>
      <w:r w:rsidR="00FD69B0">
        <w:rPr>
          <w:rFonts w:ascii="Times New Roman" w:eastAsiaTheme="minorEastAsia" w:hAnsi="Times New Roman"/>
          <w:color w:val="000000" w:themeColor="text1"/>
          <w:sz w:val="28"/>
          <w:szCs w:val="28"/>
          <w:lang w:eastAsia="en-US"/>
        </w:rPr>
        <w:t>ю</w:t>
      </w:r>
      <w:r w:rsidR="00FD69B0" w:rsidRPr="00812359">
        <w:rPr>
          <w:rFonts w:ascii="Times New Roman" w:eastAsiaTheme="minorEastAsia" w:hAnsi="Times New Roman"/>
          <w:color w:val="000000" w:themeColor="text1"/>
          <w:sz w:val="28"/>
          <w:szCs w:val="28"/>
          <w:lang w:eastAsia="en-US"/>
        </w:rPr>
        <w:t xml:space="preserve"> у Додатку</w:t>
      </w:r>
      <w:r w:rsidR="00FD69B0">
        <w:rPr>
          <w:rFonts w:ascii="Times New Roman" w:eastAsiaTheme="minorEastAsia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09384D">
        <w:rPr>
          <w:rFonts w:ascii="Times New Roman" w:eastAsiaTheme="minorEastAsia" w:hAnsi="Times New Roman"/>
          <w:color w:val="000000" w:themeColor="text1"/>
          <w:sz w:val="28"/>
          <w:szCs w:val="28"/>
          <w:lang w:eastAsia="en-US"/>
        </w:rPr>
        <w:t>2</w:t>
      </w:r>
      <w:r w:rsidR="00FD69B0" w:rsidRPr="00DD7E14">
        <w:rPr>
          <w:rFonts w:ascii="Times New Roman" w:eastAsiaTheme="minorEastAsia" w:hAnsi="Times New Roman"/>
          <w:color w:val="000000" w:themeColor="text1"/>
          <w:sz w:val="28"/>
          <w:szCs w:val="28"/>
          <w:lang w:eastAsia="en-US"/>
        </w:rPr>
        <w:t>.</w:t>
      </w:r>
      <w:r w:rsidRPr="004C10F5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14:paraId="766A66F1" w14:textId="77777777" w:rsidR="001C677D" w:rsidRPr="004C10F5" w:rsidRDefault="001C677D" w:rsidP="0009384D">
      <w:pPr>
        <w:pStyle w:val="-"/>
        <w:numPr>
          <w:ilvl w:val="0"/>
          <w:numId w:val="0"/>
        </w:numPr>
        <w:ind w:left="556"/>
        <w:jc w:val="left"/>
        <w:outlineLvl w:val="9"/>
        <w:rPr>
          <w:sz w:val="28"/>
          <w:szCs w:val="28"/>
        </w:rPr>
      </w:pPr>
      <w:bookmarkStart w:id="15" w:name="_Toc482954223"/>
      <w:bookmarkStart w:id="16" w:name="_Toc482954831"/>
    </w:p>
    <w:p w14:paraId="6AFC20D0" w14:textId="77777777" w:rsidR="00507C90" w:rsidRPr="004C10F5" w:rsidRDefault="003044A1" w:rsidP="004C10F5">
      <w:pPr>
        <w:pStyle w:val="-"/>
        <w:ind w:left="556" w:hanging="556"/>
        <w:rPr>
          <w:sz w:val="28"/>
          <w:szCs w:val="28"/>
        </w:rPr>
      </w:pPr>
      <w:r w:rsidRPr="004C10F5">
        <w:rPr>
          <w:sz w:val="28"/>
          <w:szCs w:val="28"/>
        </w:rPr>
        <w:lastRenderedPageBreak/>
        <w:t>По</w:t>
      </w:r>
      <w:r w:rsidR="00C31E15" w:rsidRPr="004C10F5">
        <w:rPr>
          <w:sz w:val="28"/>
          <w:szCs w:val="28"/>
        </w:rPr>
        <w:t xml:space="preserve">дання інформації до </w:t>
      </w:r>
      <w:bookmarkEnd w:id="15"/>
      <w:bookmarkEnd w:id="16"/>
      <w:r w:rsidRPr="004C10F5">
        <w:rPr>
          <w:sz w:val="28"/>
          <w:szCs w:val="28"/>
        </w:rPr>
        <w:t>Системи</w:t>
      </w:r>
    </w:p>
    <w:p w14:paraId="6583AFBD" w14:textId="77777777" w:rsidR="004174FE" w:rsidRPr="004C10F5" w:rsidRDefault="004174FE" w:rsidP="004C10F5">
      <w:pPr>
        <w:pStyle w:val="af1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14:paraId="07F9E052" w14:textId="77777777" w:rsidR="000816AE" w:rsidRPr="004C10F5" w:rsidRDefault="000816AE" w:rsidP="004C10F5">
      <w:pPr>
        <w:pStyle w:val="af1"/>
        <w:numPr>
          <w:ilvl w:val="1"/>
          <w:numId w:val="2"/>
        </w:numPr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C10F5">
        <w:rPr>
          <w:rFonts w:ascii="Times New Roman" w:eastAsia="MS Mincho" w:hAnsi="Times New Roman" w:cs="Times New Roman"/>
          <w:sz w:val="28"/>
          <w:szCs w:val="28"/>
        </w:rPr>
        <w:t xml:space="preserve">На стороні НБУ для прийому інформації від </w:t>
      </w:r>
      <w:r w:rsidR="00ED5AF2" w:rsidRPr="004C10F5">
        <w:rPr>
          <w:rFonts w:ascii="Times New Roman" w:hAnsi="Times New Roman" w:cs="Times New Roman"/>
          <w:sz w:val="28"/>
          <w:szCs w:val="28"/>
        </w:rPr>
        <w:t>ФГВФО</w:t>
      </w:r>
      <w:r w:rsidR="00ED5AF2" w:rsidRPr="004C10F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51148B" w:rsidRPr="004C10F5">
        <w:rPr>
          <w:rFonts w:ascii="Times New Roman" w:eastAsia="MS Mincho" w:hAnsi="Times New Roman" w:cs="Times New Roman"/>
          <w:sz w:val="28"/>
          <w:szCs w:val="28"/>
        </w:rPr>
        <w:t xml:space="preserve">та надання інформації </w:t>
      </w:r>
      <w:r w:rsidR="00ED5AF2" w:rsidRPr="004C10F5">
        <w:rPr>
          <w:rFonts w:ascii="Times New Roman" w:hAnsi="Times New Roman" w:cs="Times New Roman"/>
          <w:sz w:val="28"/>
          <w:szCs w:val="28"/>
        </w:rPr>
        <w:t>ФГВФО</w:t>
      </w:r>
      <w:r w:rsidR="00ED5AF2" w:rsidRPr="004C10F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4C10F5">
        <w:rPr>
          <w:rFonts w:ascii="Times New Roman" w:eastAsia="MS Mincho" w:hAnsi="Times New Roman" w:cs="Times New Roman"/>
          <w:sz w:val="28"/>
          <w:szCs w:val="28"/>
        </w:rPr>
        <w:t xml:space="preserve">налаштовано вебсервіс: 1) вебсервіс </w:t>
      </w:r>
      <w:r w:rsidR="001C677D" w:rsidRPr="004C10F5">
        <w:rPr>
          <w:rFonts w:ascii="Times New Roman" w:eastAsia="MS Mincho" w:hAnsi="Times New Roman" w:cs="Times New Roman"/>
          <w:sz w:val="28"/>
          <w:szCs w:val="28"/>
        </w:rPr>
        <w:t>«Пакет» (загальний пакет), 2) вебсервіс «Перевірка статусу» (Перевірка статусу обробки вхідного повідомлення)</w:t>
      </w:r>
      <w:r w:rsidR="001C677D" w:rsidRPr="004C10F5">
        <w:rPr>
          <w:rFonts w:ascii="Times New Roman" w:eastAsia="MS Mincho" w:hAnsi="Times New Roman" w:cs="Times New Roman"/>
          <w:b/>
          <w:sz w:val="28"/>
          <w:szCs w:val="28"/>
        </w:rPr>
        <w:t>.</w:t>
      </w:r>
    </w:p>
    <w:p w14:paraId="181F6A88" w14:textId="77777777" w:rsidR="00A06472" w:rsidRPr="004C10F5" w:rsidRDefault="00A06472" w:rsidP="004C10F5">
      <w:pPr>
        <w:pStyle w:val="af1"/>
        <w:numPr>
          <w:ilvl w:val="1"/>
          <w:numId w:val="2"/>
        </w:numPr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C10F5">
        <w:rPr>
          <w:rFonts w:ascii="Times New Roman" w:hAnsi="Times New Roman" w:cs="Times New Roman"/>
          <w:sz w:val="28"/>
          <w:szCs w:val="28"/>
        </w:rPr>
        <w:t>ФГВФО надає інформацію до НБУ у розрізі банків. (</w:t>
      </w:r>
      <w:r w:rsidR="00F34EBC" w:rsidRPr="004C10F5">
        <w:rPr>
          <w:rFonts w:ascii="Times New Roman" w:hAnsi="Times New Roman" w:cs="Times New Roman"/>
          <w:sz w:val="28"/>
          <w:szCs w:val="28"/>
        </w:rPr>
        <w:t xml:space="preserve">При наданні інформації </w:t>
      </w:r>
      <w:r w:rsidRPr="004C10F5">
        <w:rPr>
          <w:rFonts w:ascii="Times New Roman" w:hAnsi="Times New Roman" w:cs="Times New Roman"/>
          <w:sz w:val="28"/>
          <w:szCs w:val="28"/>
        </w:rPr>
        <w:t>вказу</w:t>
      </w:r>
      <w:r w:rsidR="00BF63D8" w:rsidRPr="004C10F5">
        <w:rPr>
          <w:rFonts w:ascii="Times New Roman" w:hAnsi="Times New Roman" w:cs="Times New Roman"/>
          <w:sz w:val="28"/>
          <w:szCs w:val="28"/>
        </w:rPr>
        <w:t>є</w:t>
      </w:r>
      <w:r w:rsidRPr="004C10F5">
        <w:rPr>
          <w:rFonts w:ascii="Times New Roman" w:hAnsi="Times New Roman" w:cs="Times New Roman"/>
          <w:sz w:val="28"/>
          <w:szCs w:val="28"/>
        </w:rPr>
        <w:t>ться МФО).</w:t>
      </w:r>
    </w:p>
    <w:p w14:paraId="0846947D" w14:textId="77777777" w:rsidR="009E43AB" w:rsidRPr="004C10F5" w:rsidRDefault="009E43AB" w:rsidP="004C10F5">
      <w:pPr>
        <w:pStyle w:val="af1"/>
        <w:numPr>
          <w:ilvl w:val="1"/>
          <w:numId w:val="2"/>
        </w:numPr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C10F5">
        <w:rPr>
          <w:rFonts w:ascii="Times New Roman" w:hAnsi="Times New Roman" w:cs="Times New Roman"/>
          <w:sz w:val="28"/>
          <w:szCs w:val="28"/>
        </w:rPr>
        <w:t xml:space="preserve">ФГВФО </w:t>
      </w:r>
      <w:r w:rsidRPr="004C10F5">
        <w:rPr>
          <w:rFonts w:ascii="Times New Roman" w:eastAsia="MS Mincho" w:hAnsi="Times New Roman" w:cs="Times New Roman"/>
          <w:sz w:val="28"/>
          <w:szCs w:val="28"/>
        </w:rPr>
        <w:t xml:space="preserve">формує повідомлення та надсилає його у запиті типу </w:t>
      </w:r>
      <w:r w:rsidRPr="004C10F5">
        <w:rPr>
          <w:rFonts w:ascii="Times New Roman" w:eastAsia="MS Mincho" w:hAnsi="Times New Roman" w:cs="Times New Roman"/>
          <w:sz w:val="28"/>
          <w:szCs w:val="28"/>
          <w:lang w:val="en-US"/>
        </w:rPr>
        <w:t>POST</w:t>
      </w:r>
      <w:r w:rsidRPr="004C10F5">
        <w:rPr>
          <w:rFonts w:ascii="Times New Roman" w:eastAsia="MS Mincho" w:hAnsi="Times New Roman" w:cs="Times New Roman"/>
          <w:sz w:val="28"/>
          <w:szCs w:val="28"/>
        </w:rPr>
        <w:t xml:space="preserve"> на відповідний вебсервіс.</w:t>
      </w:r>
    </w:p>
    <w:p w14:paraId="16BB31EA" w14:textId="77777777" w:rsidR="00473CB8" w:rsidRPr="004C10F5" w:rsidRDefault="00473CB8" w:rsidP="004C10F5">
      <w:pPr>
        <w:pStyle w:val="af1"/>
        <w:numPr>
          <w:ilvl w:val="1"/>
          <w:numId w:val="2"/>
        </w:numPr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C10F5">
        <w:rPr>
          <w:rFonts w:ascii="Times New Roman" w:eastAsia="MS Mincho" w:hAnsi="Times New Roman" w:cs="Times New Roman"/>
          <w:sz w:val="28"/>
          <w:szCs w:val="28"/>
        </w:rPr>
        <w:t>Запит, що надходить до вебсервісу, проходить декілька етапів обробки, на яких він може бути відхилений:</w:t>
      </w:r>
    </w:p>
    <w:p w14:paraId="2676A1D2" w14:textId="77777777" w:rsidR="00473CB8" w:rsidRPr="004C10F5" w:rsidRDefault="00473CB8" w:rsidP="004C10F5">
      <w:pPr>
        <w:pStyle w:val="af1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C10F5">
        <w:rPr>
          <w:rFonts w:ascii="Times New Roman" w:eastAsia="MS Mincho" w:hAnsi="Times New Roman" w:cs="Times New Roman"/>
          <w:sz w:val="28"/>
          <w:szCs w:val="28"/>
        </w:rPr>
        <w:t xml:space="preserve">1) автентифікація, авторизація, перевірка цілісності інформації (верифікація електронного підпису), перевірка поданої інформації в запиті на відповідність </w:t>
      </w:r>
      <w:r w:rsidRPr="004C10F5">
        <w:rPr>
          <w:rFonts w:ascii="Times New Roman" w:eastAsia="MS Mincho" w:hAnsi="Times New Roman" w:cs="Times New Roman"/>
          <w:sz w:val="28"/>
          <w:szCs w:val="28"/>
          <w:lang w:val="en-US"/>
        </w:rPr>
        <w:t>JSON</w:t>
      </w:r>
      <w:r w:rsidRPr="004C10F5">
        <w:rPr>
          <w:rFonts w:ascii="Times New Roman" w:eastAsia="MS Mincho" w:hAnsi="Times New Roman" w:cs="Times New Roman"/>
          <w:sz w:val="28"/>
          <w:szCs w:val="28"/>
        </w:rPr>
        <w:t>-схемі;</w:t>
      </w:r>
    </w:p>
    <w:p w14:paraId="302AB787" w14:textId="77777777" w:rsidR="00473CB8" w:rsidRPr="004C10F5" w:rsidRDefault="00473CB8" w:rsidP="004C10F5">
      <w:pPr>
        <w:pStyle w:val="af1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C10F5">
        <w:rPr>
          <w:rFonts w:ascii="Times New Roman" w:eastAsia="MS Mincho" w:hAnsi="Times New Roman" w:cs="Times New Roman"/>
          <w:sz w:val="28"/>
          <w:szCs w:val="28"/>
        </w:rPr>
        <w:t>2) перевірка поданої інформації в запиті на відповідність</w:t>
      </w:r>
      <w:r w:rsidRPr="004C10F5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</w:t>
      </w:r>
      <w:r w:rsidRPr="004C10F5">
        <w:rPr>
          <w:rFonts w:ascii="Times New Roman" w:eastAsia="MS Mincho" w:hAnsi="Times New Roman" w:cs="Times New Roman"/>
          <w:sz w:val="28"/>
          <w:szCs w:val="28"/>
        </w:rPr>
        <w:t>правилам контролю, викладеним у (посилання на контролі).</w:t>
      </w:r>
    </w:p>
    <w:p w14:paraId="71CF7F65" w14:textId="77777777" w:rsidR="002E4DE3" w:rsidRPr="004C10F5" w:rsidRDefault="00473CB8" w:rsidP="004C10F5">
      <w:pPr>
        <w:pStyle w:val="af1"/>
        <w:numPr>
          <w:ilvl w:val="1"/>
          <w:numId w:val="2"/>
        </w:numPr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C10F5">
        <w:rPr>
          <w:rFonts w:ascii="Times New Roman" w:eastAsia="MS Mincho" w:hAnsi="Times New Roman" w:cs="Times New Roman"/>
          <w:sz w:val="28"/>
          <w:szCs w:val="28"/>
        </w:rPr>
        <w:t>Якщо запит не пройде перевірки перш</w:t>
      </w:r>
      <w:r w:rsidR="00BB258D" w:rsidRPr="004C10F5">
        <w:rPr>
          <w:rFonts w:ascii="Times New Roman" w:eastAsia="MS Mincho" w:hAnsi="Times New Roman" w:cs="Times New Roman"/>
          <w:sz w:val="28"/>
          <w:szCs w:val="28"/>
        </w:rPr>
        <w:t>ого</w:t>
      </w:r>
      <w:r w:rsidRPr="004C10F5">
        <w:rPr>
          <w:rFonts w:ascii="Times New Roman" w:eastAsia="MS Mincho" w:hAnsi="Times New Roman" w:cs="Times New Roman"/>
          <w:sz w:val="28"/>
          <w:szCs w:val="28"/>
        </w:rPr>
        <w:t xml:space="preserve"> етап</w:t>
      </w:r>
      <w:r w:rsidR="00BB258D" w:rsidRPr="004C10F5">
        <w:rPr>
          <w:rFonts w:ascii="Times New Roman" w:eastAsia="MS Mincho" w:hAnsi="Times New Roman" w:cs="Times New Roman"/>
          <w:sz w:val="28"/>
          <w:szCs w:val="28"/>
        </w:rPr>
        <w:t>у</w:t>
      </w:r>
      <w:r w:rsidRPr="004C10F5">
        <w:rPr>
          <w:rFonts w:ascii="Times New Roman" w:eastAsia="MS Mincho" w:hAnsi="Times New Roman" w:cs="Times New Roman"/>
          <w:sz w:val="28"/>
          <w:szCs w:val="28"/>
        </w:rPr>
        <w:t xml:space="preserve">, то </w:t>
      </w:r>
      <w:r w:rsidRPr="004C10F5">
        <w:rPr>
          <w:rFonts w:ascii="Times New Roman" w:hAnsi="Times New Roman" w:cs="Times New Roman"/>
          <w:sz w:val="28"/>
          <w:szCs w:val="28"/>
        </w:rPr>
        <w:t xml:space="preserve">ФГВФО </w:t>
      </w:r>
      <w:r w:rsidRPr="004C10F5">
        <w:rPr>
          <w:rFonts w:ascii="Times New Roman" w:eastAsia="MS Mincho" w:hAnsi="Times New Roman" w:cs="Times New Roman"/>
          <w:sz w:val="28"/>
          <w:szCs w:val="28"/>
        </w:rPr>
        <w:t>одразу у відповіді на запит отримає повідомлення про помилку і сеанс завершується. Усю інформацію у запиті буде відхиллено (див. приклад нижче).</w:t>
      </w:r>
    </w:p>
    <w:p w14:paraId="40573F3A" w14:textId="77777777" w:rsidR="00473CB8" w:rsidRPr="004C10F5" w:rsidRDefault="00473CB8" w:rsidP="004C10F5">
      <w:pPr>
        <w:pStyle w:val="af1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14:paraId="6E215F85" w14:textId="77777777" w:rsidR="00473CB8" w:rsidRPr="004C10F5" w:rsidRDefault="00473CB8" w:rsidP="004C10F5">
      <w:pPr>
        <w:jc w:val="both"/>
        <w:rPr>
          <w:b/>
        </w:rPr>
      </w:pPr>
      <w:r w:rsidRPr="004C10F5">
        <w:rPr>
          <w:b/>
        </w:rPr>
        <w:t xml:space="preserve">Приклад відповіді на запит типу </w:t>
      </w:r>
      <w:r w:rsidRPr="004C10F5">
        <w:rPr>
          <w:b/>
          <w:lang w:val="en-US"/>
        </w:rPr>
        <w:t>POST</w:t>
      </w:r>
      <w:r w:rsidRPr="004C10F5">
        <w:rPr>
          <w:b/>
          <w:lang w:val="ru-RU"/>
        </w:rPr>
        <w:t xml:space="preserve"> </w:t>
      </w:r>
      <w:r w:rsidRPr="004C10F5">
        <w:rPr>
          <w:b/>
        </w:rPr>
        <w:t>у разі неуспішної обробки на першому етапі (містить код стану HTTP та короткий опис)</w:t>
      </w:r>
    </w:p>
    <w:tbl>
      <w:tblPr>
        <w:tblW w:w="0" w:type="auto"/>
        <w:tblInd w:w="534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9095"/>
      </w:tblGrid>
      <w:tr w:rsidR="00473CB8" w:rsidRPr="004C10F5" w14:paraId="7602BFE7" w14:textId="77777777" w:rsidTr="00D46CB4">
        <w:trPr>
          <w:trHeight w:val="691"/>
        </w:trPr>
        <w:tc>
          <w:tcPr>
            <w:tcW w:w="9095" w:type="dxa"/>
            <w:vAlign w:val="center"/>
          </w:tcPr>
          <w:p w14:paraId="115A6E26" w14:textId="77777777" w:rsidR="00473CB8" w:rsidRPr="004C10F5" w:rsidRDefault="00473CB8" w:rsidP="004C10F5">
            <w:pPr>
              <w:pStyle w:val="HTML0"/>
              <w:rPr>
                <w:rStyle w:val="kr"/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4C10F5">
              <w:rPr>
                <w:rStyle w:val="kr"/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HTTP/</w:t>
            </w:r>
            <w:r w:rsidRPr="004C10F5">
              <w:rPr>
                <w:rStyle w:val="kr"/>
                <w:rFonts w:ascii="Times New Roman" w:hAnsi="Times New Roman"/>
                <w:bCs/>
                <w:color w:val="auto"/>
                <w:sz w:val="24"/>
                <w:szCs w:val="24"/>
              </w:rPr>
              <w:t>1.1 422 JSON Schema Validation Error</w:t>
            </w:r>
          </w:p>
          <w:p w14:paraId="554072F5" w14:textId="77777777" w:rsidR="00473CB8" w:rsidRPr="004C10F5" w:rsidRDefault="00473CB8" w:rsidP="004C10F5">
            <w:pPr>
              <w:pStyle w:val="HTML0"/>
              <w:rPr>
                <w:rStyle w:val="kr"/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4C10F5">
              <w:rPr>
                <w:rStyle w:val="kr"/>
                <w:rFonts w:ascii="Times New Roman" w:hAnsi="Times New Roman"/>
                <w:bCs/>
                <w:color w:val="auto"/>
                <w:sz w:val="24"/>
                <w:szCs w:val="24"/>
              </w:rPr>
              <w:t>Content-Type: application/json</w:t>
            </w:r>
          </w:p>
          <w:p w14:paraId="248701F7" w14:textId="77777777" w:rsidR="00473CB8" w:rsidRPr="004C10F5" w:rsidRDefault="00473CB8" w:rsidP="004C10F5">
            <w:pPr>
              <w:pStyle w:val="HTML0"/>
              <w:rPr>
                <w:rStyle w:val="kr"/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4C10F5">
              <w:rPr>
                <w:rStyle w:val="kr"/>
                <w:rFonts w:ascii="Times New Roman" w:hAnsi="Times New Roman"/>
                <w:bCs/>
                <w:color w:val="auto"/>
                <w:sz w:val="24"/>
                <w:szCs w:val="24"/>
              </w:rPr>
              <w:t>TransactionId: 452304</w:t>
            </w:r>
          </w:p>
          <w:p w14:paraId="6A6315DA" w14:textId="77777777" w:rsidR="00473CB8" w:rsidRPr="004C10F5" w:rsidRDefault="00473CB8" w:rsidP="004C10F5">
            <w:pPr>
              <w:pStyle w:val="HTML0"/>
              <w:rPr>
                <w:rStyle w:val="kr"/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4C10F5">
              <w:rPr>
                <w:rStyle w:val="kr"/>
                <w:rFonts w:ascii="Times New Roman" w:hAnsi="Times New Roman"/>
                <w:bCs/>
                <w:color w:val="auto"/>
                <w:sz w:val="24"/>
                <w:szCs w:val="24"/>
              </w:rPr>
              <w:t>SessionId: 332eb9e3b9f64b7af1570651f8aac8d27f354470612e03d25bba38d48dd678fe</w:t>
            </w:r>
          </w:p>
          <w:p w14:paraId="764A4414" w14:textId="77777777" w:rsidR="00473CB8" w:rsidRPr="004C10F5" w:rsidRDefault="00473CB8" w:rsidP="004C10F5">
            <w:pPr>
              <w:pStyle w:val="HTML0"/>
              <w:rPr>
                <w:rStyle w:val="kr"/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4C10F5">
              <w:rPr>
                <w:rStyle w:val="kr"/>
                <w:rFonts w:ascii="Times New Roman" w:hAnsi="Times New Roman"/>
                <w:bCs/>
                <w:color w:val="auto"/>
                <w:sz w:val="24"/>
                <w:szCs w:val="24"/>
              </w:rPr>
              <w:t>X-Backside-Transport: FAIL FAIL</w:t>
            </w:r>
          </w:p>
          <w:p w14:paraId="1A22A516" w14:textId="77777777" w:rsidR="00473CB8" w:rsidRPr="004C10F5" w:rsidRDefault="00473CB8" w:rsidP="004C10F5">
            <w:pPr>
              <w:pStyle w:val="HTML0"/>
              <w:rPr>
                <w:rStyle w:val="kr"/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4C10F5">
              <w:rPr>
                <w:rStyle w:val="kr"/>
                <w:rFonts w:ascii="Times New Roman" w:hAnsi="Times New Roman"/>
                <w:bCs/>
                <w:color w:val="auto"/>
                <w:sz w:val="24"/>
                <w:szCs w:val="24"/>
              </w:rPr>
              <w:t>Connection: close</w:t>
            </w:r>
          </w:p>
          <w:p w14:paraId="3E23ED2C" w14:textId="77777777" w:rsidR="00473CB8" w:rsidRPr="004C10F5" w:rsidRDefault="00473CB8" w:rsidP="004C10F5">
            <w:pPr>
              <w:pStyle w:val="HTML0"/>
              <w:rPr>
                <w:rStyle w:val="kr"/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  <w:p w14:paraId="034E82F6" w14:textId="77777777" w:rsidR="00473CB8" w:rsidRPr="004C10F5" w:rsidRDefault="00473CB8" w:rsidP="004C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51"/>
              <w:rPr>
                <w:sz w:val="22"/>
                <w:szCs w:val="22"/>
              </w:rPr>
            </w:pPr>
            <w:r w:rsidRPr="004C10F5">
              <w:rPr>
                <w:rStyle w:val="kr"/>
                <w:rFonts w:cs="Courier New"/>
                <w:bCs/>
                <w:lang w:eastAsia="uk-UA"/>
              </w:rPr>
              <w:t>{"errMessage":"[JSV0013] Invalid value: the value is not among the permitted enumerated values."}</w:t>
            </w:r>
          </w:p>
        </w:tc>
      </w:tr>
    </w:tbl>
    <w:p w14:paraId="6288E506" w14:textId="77777777" w:rsidR="00473CB8" w:rsidRPr="004C10F5" w:rsidRDefault="00473CB8" w:rsidP="004C10F5">
      <w:pPr>
        <w:pStyle w:val="af1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C10F5">
        <w:rPr>
          <w:rFonts w:ascii="Times New Roman" w:hAnsi="Times New Roman" w:cs="Times New Roman"/>
          <w:sz w:val="28"/>
          <w:szCs w:val="28"/>
        </w:rPr>
        <w:t>Короткий текстовий опис у відповіді може відрізнятись від наведеного в прикладі.</w:t>
      </w:r>
    </w:p>
    <w:p w14:paraId="38C6FB82" w14:textId="77777777" w:rsidR="00473CB8" w:rsidRPr="004C10F5" w:rsidRDefault="00473CB8" w:rsidP="004C10F5">
      <w:pPr>
        <w:pStyle w:val="af1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14:paraId="44AB8C62" w14:textId="77777777" w:rsidR="00473CB8" w:rsidRPr="004C10F5" w:rsidRDefault="00473CB8" w:rsidP="004C10F5">
      <w:pPr>
        <w:pStyle w:val="af1"/>
        <w:numPr>
          <w:ilvl w:val="1"/>
          <w:numId w:val="2"/>
        </w:numPr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C10F5">
        <w:rPr>
          <w:rFonts w:ascii="Times New Roman" w:eastAsia="MS Mincho" w:hAnsi="Times New Roman" w:cs="Times New Roman"/>
          <w:sz w:val="28"/>
          <w:szCs w:val="28"/>
        </w:rPr>
        <w:t xml:space="preserve">Якщо запит успішно пройде перевірки </w:t>
      </w:r>
      <w:r w:rsidR="0019588F" w:rsidRPr="004C10F5">
        <w:rPr>
          <w:rFonts w:ascii="Times New Roman" w:eastAsia="MS Mincho" w:hAnsi="Times New Roman" w:cs="Times New Roman"/>
          <w:sz w:val="28"/>
          <w:szCs w:val="28"/>
        </w:rPr>
        <w:t>першого етапу</w:t>
      </w:r>
      <w:r w:rsidRPr="004C10F5">
        <w:rPr>
          <w:rFonts w:ascii="Times New Roman" w:eastAsia="MS Mincho" w:hAnsi="Times New Roman" w:cs="Times New Roman"/>
          <w:sz w:val="28"/>
          <w:szCs w:val="28"/>
        </w:rPr>
        <w:t xml:space="preserve">, то </w:t>
      </w:r>
      <w:r w:rsidR="0030403C" w:rsidRPr="004C10F5">
        <w:rPr>
          <w:rFonts w:ascii="Times New Roman" w:hAnsi="Times New Roman" w:cs="Times New Roman"/>
          <w:sz w:val="28"/>
          <w:szCs w:val="28"/>
        </w:rPr>
        <w:t>ФГВФО</w:t>
      </w:r>
      <w:r w:rsidRPr="004C10F5">
        <w:rPr>
          <w:rFonts w:ascii="Times New Roman" w:eastAsia="MS Mincho" w:hAnsi="Times New Roman" w:cs="Times New Roman"/>
          <w:sz w:val="28"/>
          <w:szCs w:val="28"/>
        </w:rPr>
        <w:t xml:space="preserve"> одразу у відповіді на запит (тобто у поточному сеансі) отримає повідомлення з унікальним ідентифікатором пакету {package_id} і сеанс завершується.</w:t>
      </w:r>
    </w:p>
    <w:p w14:paraId="0435637F" w14:textId="77777777" w:rsidR="00473CB8" w:rsidRPr="004C10F5" w:rsidRDefault="00473CB8" w:rsidP="004C10F5">
      <w:pPr>
        <w:pStyle w:val="af1"/>
        <w:numPr>
          <w:ilvl w:val="1"/>
          <w:numId w:val="2"/>
        </w:numPr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C10F5">
        <w:rPr>
          <w:rFonts w:ascii="Times New Roman" w:eastAsia="MS Mincho" w:hAnsi="Times New Roman" w:cs="Times New Roman"/>
          <w:sz w:val="28"/>
          <w:szCs w:val="28"/>
        </w:rPr>
        <w:t xml:space="preserve">Отримання </w:t>
      </w:r>
      <w:r w:rsidR="0019588F" w:rsidRPr="004C10F5">
        <w:rPr>
          <w:rFonts w:ascii="Times New Roman" w:hAnsi="Times New Roman" w:cs="Times New Roman"/>
          <w:sz w:val="28"/>
          <w:szCs w:val="28"/>
        </w:rPr>
        <w:t xml:space="preserve">ФГВФО </w:t>
      </w:r>
      <w:r w:rsidRPr="004C10F5">
        <w:rPr>
          <w:rFonts w:ascii="Times New Roman" w:eastAsia="MS Mincho" w:hAnsi="Times New Roman" w:cs="Times New Roman"/>
          <w:sz w:val="28"/>
          <w:szCs w:val="28"/>
        </w:rPr>
        <w:t xml:space="preserve">ідентифікатору пакету свідчить про початок </w:t>
      </w:r>
      <w:r w:rsidR="0030403C" w:rsidRPr="004C10F5">
        <w:rPr>
          <w:rFonts w:ascii="Times New Roman" w:eastAsia="MS Mincho" w:hAnsi="Times New Roman" w:cs="Times New Roman"/>
          <w:sz w:val="28"/>
          <w:szCs w:val="28"/>
        </w:rPr>
        <w:t xml:space="preserve">другого етапу </w:t>
      </w:r>
      <w:r w:rsidRPr="004C10F5">
        <w:rPr>
          <w:rFonts w:ascii="Times New Roman" w:eastAsia="MS Mincho" w:hAnsi="Times New Roman" w:cs="Times New Roman"/>
          <w:sz w:val="28"/>
          <w:szCs w:val="28"/>
        </w:rPr>
        <w:t>перевірки.</w:t>
      </w:r>
    </w:p>
    <w:p w14:paraId="0F36B517" w14:textId="77777777" w:rsidR="00473CB8" w:rsidRPr="004C10F5" w:rsidRDefault="00473CB8" w:rsidP="004C10F5">
      <w:pPr>
        <w:pStyle w:val="af1"/>
        <w:numPr>
          <w:ilvl w:val="1"/>
          <w:numId w:val="2"/>
        </w:numPr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C10F5">
        <w:rPr>
          <w:rFonts w:ascii="Times New Roman" w:eastAsia="MS Mincho" w:hAnsi="Times New Roman" w:cs="Times New Roman"/>
          <w:sz w:val="28"/>
          <w:szCs w:val="28"/>
        </w:rPr>
        <w:t xml:space="preserve"> Другий етап перевірки відбувається в асинхронному режимі. Подальший результат обробки пакету</w:t>
      </w:r>
      <w:r w:rsidR="0019588F" w:rsidRPr="004C10F5">
        <w:rPr>
          <w:rFonts w:ascii="Times New Roman" w:eastAsia="MS Mincho" w:hAnsi="Times New Roman" w:cs="Times New Roman"/>
          <w:sz w:val="28"/>
          <w:szCs w:val="28"/>
        </w:rPr>
        <w:t xml:space="preserve"> на друг</w:t>
      </w:r>
      <w:r w:rsidRPr="004C10F5">
        <w:rPr>
          <w:rFonts w:ascii="Times New Roman" w:eastAsia="MS Mincho" w:hAnsi="Times New Roman" w:cs="Times New Roman"/>
          <w:sz w:val="28"/>
          <w:szCs w:val="28"/>
        </w:rPr>
        <w:t xml:space="preserve">ому етапі перевірки </w:t>
      </w:r>
      <w:r w:rsidR="0019588F" w:rsidRPr="004C10F5">
        <w:rPr>
          <w:rFonts w:ascii="Times New Roman" w:hAnsi="Times New Roman" w:cs="Times New Roman"/>
          <w:sz w:val="28"/>
          <w:szCs w:val="28"/>
        </w:rPr>
        <w:t xml:space="preserve">ФГВФО </w:t>
      </w:r>
      <w:r w:rsidRPr="004C10F5">
        <w:rPr>
          <w:rFonts w:ascii="Times New Roman" w:eastAsia="MS Mincho" w:hAnsi="Times New Roman" w:cs="Times New Roman"/>
          <w:sz w:val="28"/>
          <w:szCs w:val="28"/>
        </w:rPr>
        <w:t>може дізнатись, надіславши запит (тип GET) на вебсервіс «Перевірка статусу»,  використовуючи ідентифікатор пакету (див. приклад нижче п.).</w:t>
      </w:r>
    </w:p>
    <w:p w14:paraId="40CDDE71" w14:textId="77777777" w:rsidR="00473CB8" w:rsidRPr="004C10F5" w:rsidRDefault="00473CB8" w:rsidP="004C10F5">
      <w:pPr>
        <w:pStyle w:val="af1"/>
        <w:numPr>
          <w:ilvl w:val="1"/>
          <w:numId w:val="2"/>
        </w:numPr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C10F5">
        <w:rPr>
          <w:rFonts w:ascii="Times New Roman" w:eastAsia="MS Mincho" w:hAnsi="Times New Roman" w:cs="Times New Roman"/>
          <w:sz w:val="28"/>
          <w:szCs w:val="28"/>
        </w:rPr>
        <w:t xml:space="preserve">Від вебсервісу «Перевірка статусу» </w:t>
      </w:r>
      <w:r w:rsidR="0019588F" w:rsidRPr="004C10F5">
        <w:rPr>
          <w:rFonts w:ascii="Times New Roman" w:hAnsi="Times New Roman" w:cs="Times New Roman"/>
          <w:sz w:val="28"/>
          <w:szCs w:val="28"/>
        </w:rPr>
        <w:t xml:space="preserve">ФГВФО </w:t>
      </w:r>
      <w:r w:rsidRPr="004C10F5">
        <w:rPr>
          <w:rFonts w:ascii="Times New Roman" w:eastAsia="MS Mincho" w:hAnsi="Times New Roman" w:cs="Times New Roman"/>
          <w:sz w:val="28"/>
          <w:szCs w:val="28"/>
        </w:rPr>
        <w:t>може отримати такі варіанти відповіді (де змінна {package_id} є значенням Ідентифікатору пакету):</w:t>
      </w:r>
    </w:p>
    <w:p w14:paraId="34DB5989" w14:textId="77777777" w:rsidR="00473CB8" w:rsidRDefault="00473CB8" w:rsidP="004C10F5">
      <w:pPr>
        <w:pStyle w:val="af1"/>
        <w:numPr>
          <w:ilvl w:val="0"/>
          <w:numId w:val="27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C10F5">
        <w:rPr>
          <w:rFonts w:ascii="Times New Roman" w:eastAsia="MS Mincho" w:hAnsi="Times New Roman" w:cs="Times New Roman"/>
          <w:b/>
          <w:sz w:val="28"/>
          <w:szCs w:val="28"/>
        </w:rPr>
        <w:lastRenderedPageBreak/>
        <w:t>NotFound</w:t>
      </w:r>
      <w:r w:rsidRPr="004C10F5">
        <w:rPr>
          <w:rFonts w:ascii="Times New Roman" w:eastAsia="MS Mincho" w:hAnsi="Times New Roman" w:cs="Times New Roman"/>
          <w:sz w:val="28"/>
          <w:szCs w:val="28"/>
        </w:rPr>
        <w:t xml:space="preserve"> – це говорить про те, що повідомлення за ідентифікатором {</w:t>
      </w:r>
      <w:r w:rsidRPr="004C10F5">
        <w:rPr>
          <w:rFonts w:ascii="Lucida Console" w:hAnsi="Lucida Console" w:cs="Lucida Console"/>
          <w:lang w:eastAsia="uk-UA"/>
        </w:rPr>
        <w:t>package_id</w:t>
      </w:r>
      <w:r w:rsidRPr="004C10F5">
        <w:rPr>
          <w:rFonts w:ascii="Times New Roman" w:eastAsia="MS Mincho" w:hAnsi="Times New Roman" w:cs="Times New Roman"/>
          <w:sz w:val="28"/>
          <w:szCs w:val="28"/>
        </w:rPr>
        <w:t>} не знайдено або вказаний ідентифікатор є невірним;</w:t>
      </w:r>
    </w:p>
    <w:p w14:paraId="5E06B75B" w14:textId="77777777" w:rsidR="00604861" w:rsidRPr="00604861" w:rsidRDefault="00604861">
      <w:pPr>
        <w:pStyle w:val="af1"/>
        <w:numPr>
          <w:ilvl w:val="0"/>
          <w:numId w:val="27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F0605">
        <w:rPr>
          <w:rFonts w:ascii="Times New Roman" w:eastAsia="MS Mincho" w:hAnsi="Times New Roman" w:cs="Times New Roman"/>
          <w:b/>
          <w:sz w:val="28"/>
          <w:szCs w:val="28"/>
        </w:rPr>
        <w:t xml:space="preserve">InProgress </w:t>
      </w:r>
      <w:r w:rsidRPr="002F0605">
        <w:rPr>
          <w:rFonts w:ascii="Times New Roman" w:eastAsia="MS Mincho" w:hAnsi="Times New Roman" w:cs="Times New Roman"/>
          <w:sz w:val="28"/>
          <w:szCs w:val="28"/>
        </w:rPr>
        <w:t>– це говорить про те, що повідомлення за ідентифікатором {</w:t>
      </w:r>
      <w:r w:rsidRPr="002F0605">
        <w:rPr>
          <w:rFonts w:ascii="Lucida Console" w:hAnsi="Lucida Console" w:cs="Lucida Console"/>
          <w:lang w:eastAsia="uk-UA"/>
        </w:rPr>
        <w:t>package_id</w:t>
      </w:r>
      <w:r w:rsidRPr="002F0605">
        <w:rPr>
          <w:rFonts w:ascii="Times New Roman" w:eastAsia="MS Mincho" w:hAnsi="Times New Roman" w:cs="Times New Roman"/>
          <w:sz w:val="28"/>
          <w:szCs w:val="28"/>
        </w:rPr>
        <w:t>} знаходиться в обробці.</w:t>
      </w:r>
    </w:p>
    <w:p w14:paraId="42B50F0D" w14:textId="77777777" w:rsidR="00473CB8" w:rsidRPr="004C10F5" w:rsidRDefault="00473CB8" w:rsidP="004C10F5">
      <w:pPr>
        <w:pStyle w:val="af1"/>
        <w:numPr>
          <w:ilvl w:val="0"/>
          <w:numId w:val="27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C10F5">
        <w:rPr>
          <w:rFonts w:ascii="Times New Roman" w:eastAsia="MS Mincho" w:hAnsi="Times New Roman" w:cs="Times New Roman"/>
          <w:b/>
          <w:sz w:val="28"/>
          <w:szCs w:val="28"/>
        </w:rPr>
        <w:t>Passed</w:t>
      </w:r>
      <w:r w:rsidRPr="004C10F5">
        <w:rPr>
          <w:rFonts w:ascii="Times New Roman" w:eastAsia="MS Mincho" w:hAnsi="Times New Roman" w:cs="Times New Roman"/>
          <w:sz w:val="28"/>
          <w:szCs w:val="28"/>
        </w:rPr>
        <w:t xml:space="preserve"> – це говорить про те, що повідомлення за ідентифікатором </w:t>
      </w:r>
      <w:r w:rsidRPr="004C10F5">
        <w:rPr>
          <w:rFonts w:ascii="Lucida Console" w:hAnsi="Lucida Console" w:cs="Lucida Console"/>
          <w:lang w:eastAsia="uk-UA"/>
        </w:rPr>
        <w:t>{package_id</w:t>
      </w:r>
      <w:r w:rsidRPr="004C10F5">
        <w:rPr>
          <w:rFonts w:ascii="Times New Roman" w:eastAsia="MS Mincho" w:hAnsi="Times New Roman" w:cs="Times New Roman"/>
          <w:sz w:val="28"/>
          <w:szCs w:val="28"/>
        </w:rPr>
        <w:t>} оброблено успішно, інформацію прийнято.</w:t>
      </w:r>
    </w:p>
    <w:p w14:paraId="370F3C44" w14:textId="77777777" w:rsidR="00473CB8" w:rsidRDefault="00473CB8" w:rsidP="004C10F5">
      <w:pPr>
        <w:pStyle w:val="af1"/>
        <w:numPr>
          <w:ilvl w:val="0"/>
          <w:numId w:val="27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C10F5">
        <w:rPr>
          <w:rFonts w:ascii="Times New Roman" w:eastAsia="MS Mincho" w:hAnsi="Times New Roman" w:cs="Times New Roman"/>
          <w:b/>
          <w:sz w:val="28"/>
          <w:szCs w:val="28"/>
        </w:rPr>
        <w:t>Failed</w:t>
      </w:r>
      <w:r w:rsidRPr="004C10F5">
        <w:rPr>
          <w:rFonts w:ascii="Times New Roman" w:eastAsia="MS Mincho" w:hAnsi="Times New Roman" w:cs="Times New Roman"/>
          <w:sz w:val="28"/>
          <w:szCs w:val="28"/>
        </w:rPr>
        <w:t xml:space="preserve"> – це говорить про те, що повідомлення за ідентифікатором </w:t>
      </w:r>
      <w:r w:rsidRPr="004C10F5">
        <w:rPr>
          <w:rFonts w:ascii="Lucida Console" w:hAnsi="Lucida Console" w:cs="Lucida Console"/>
          <w:lang w:eastAsia="uk-UA"/>
        </w:rPr>
        <w:t>{package_id</w:t>
      </w:r>
      <w:r w:rsidRPr="004C10F5">
        <w:rPr>
          <w:rFonts w:ascii="Times New Roman" w:eastAsia="MS Mincho" w:hAnsi="Times New Roman" w:cs="Times New Roman"/>
          <w:sz w:val="28"/>
          <w:szCs w:val="28"/>
        </w:rPr>
        <w:t>} оброблено з помилками, інформацію не прийнято; (відповідь також буде включати перелік перших 10 помилок).</w:t>
      </w:r>
    </w:p>
    <w:p w14:paraId="5E87CEAC" w14:textId="77777777" w:rsidR="00604861" w:rsidRPr="0009384D" w:rsidRDefault="00604861">
      <w:pPr>
        <w:pStyle w:val="af1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Unprocessable</w:t>
      </w:r>
      <w:r w:rsidRPr="0009384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це говорить про те, що на стороні Системи сталася непередбачувана помилка обробки повідомлення</w:t>
      </w:r>
      <w:r w:rsidR="00671AD9" w:rsidRPr="000938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71AD9" w:rsidRPr="004C10F5">
        <w:rPr>
          <w:rFonts w:ascii="Times New Roman" w:eastAsia="MS Mincho" w:hAnsi="Times New Roman" w:cs="Times New Roman"/>
          <w:sz w:val="28"/>
          <w:szCs w:val="28"/>
        </w:rPr>
        <w:t xml:space="preserve">за ідентифікатором </w:t>
      </w:r>
      <w:r w:rsidR="00671AD9" w:rsidRPr="004C10F5">
        <w:rPr>
          <w:rFonts w:ascii="Lucida Console" w:hAnsi="Lucida Console" w:cs="Lucida Console"/>
          <w:lang w:eastAsia="uk-UA"/>
        </w:rPr>
        <w:t>{package_id</w:t>
      </w:r>
      <w:r w:rsidR="00671AD9" w:rsidRPr="004C10F5">
        <w:rPr>
          <w:rFonts w:ascii="Times New Roman" w:eastAsia="MS Mincho" w:hAnsi="Times New Roman" w:cs="Times New Roman"/>
          <w:sz w:val="28"/>
          <w:szCs w:val="28"/>
        </w:rPr>
        <w:t>}</w:t>
      </w:r>
      <w:r>
        <w:rPr>
          <w:rFonts w:ascii="Times New Roman" w:hAnsi="Times New Roman" w:cs="Times New Roman"/>
          <w:sz w:val="28"/>
          <w:szCs w:val="28"/>
        </w:rPr>
        <w:t xml:space="preserve">. Необхідно відправити лист з інформацією про отримання даного статусу на скриньку </w:t>
      </w:r>
      <w:hyperlink r:id="rId8" w:history="1">
        <w:r>
          <w:rPr>
            <w:rStyle w:val="af9"/>
            <w:rFonts w:ascii="Times New Roman" w:hAnsi="Times New Roman"/>
            <w:sz w:val="28"/>
            <w:szCs w:val="28"/>
            <w:lang w:val="en-US"/>
          </w:rPr>
          <w:t>pcr</w:t>
        </w:r>
        <w:r>
          <w:rPr>
            <w:rStyle w:val="af9"/>
            <w:rFonts w:ascii="Times New Roman" w:hAnsi="Times New Roman"/>
            <w:sz w:val="28"/>
            <w:szCs w:val="28"/>
          </w:rPr>
          <w:t>@</w:t>
        </w:r>
        <w:r>
          <w:rPr>
            <w:rStyle w:val="af9"/>
            <w:rFonts w:ascii="Times New Roman" w:hAnsi="Times New Roman"/>
            <w:sz w:val="28"/>
            <w:szCs w:val="28"/>
            <w:lang w:val="en-US"/>
          </w:rPr>
          <w:t>bank</w:t>
        </w:r>
        <w:r>
          <w:rPr>
            <w:rStyle w:val="af9"/>
            <w:rFonts w:ascii="Times New Roman" w:hAnsi="Times New Roman"/>
            <w:sz w:val="28"/>
            <w:szCs w:val="28"/>
          </w:rPr>
          <w:t>.</w:t>
        </w:r>
        <w:r>
          <w:rPr>
            <w:rStyle w:val="af9"/>
            <w:rFonts w:ascii="Times New Roman" w:hAnsi="Times New Roman"/>
            <w:sz w:val="28"/>
            <w:szCs w:val="28"/>
            <w:lang w:val="en-US"/>
          </w:rPr>
          <w:t>gov</w:t>
        </w:r>
        <w:r>
          <w:rPr>
            <w:rStyle w:val="af9"/>
            <w:rFonts w:ascii="Times New Roman" w:hAnsi="Times New Roman"/>
            <w:sz w:val="28"/>
            <w:szCs w:val="28"/>
            <w:lang w:val="ru-RU"/>
          </w:rPr>
          <w:t>.</w:t>
        </w:r>
        <w:r>
          <w:rPr>
            <w:rStyle w:val="af9"/>
            <w:rFonts w:ascii="Times New Roman" w:hAnsi="Times New Roman"/>
            <w:sz w:val="28"/>
            <w:szCs w:val="28"/>
            <w:lang w:val="en-US"/>
          </w:rPr>
          <w:t>ua</w:t>
        </w:r>
      </w:hyperlink>
      <w:r w:rsidRPr="000938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 очікувати на подальші інструкції.</w:t>
      </w:r>
    </w:p>
    <w:p w14:paraId="1B1091C0" w14:textId="77777777" w:rsidR="001A7D96" w:rsidRPr="004C10F5" w:rsidRDefault="001A7D96" w:rsidP="004C10F5">
      <w:pPr>
        <w:pStyle w:val="af1"/>
        <w:ind w:left="1260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14:paraId="65B4307D" w14:textId="77777777" w:rsidR="00516805" w:rsidRPr="004C10F5" w:rsidRDefault="001A7D96" w:rsidP="004C10F5">
      <w:pPr>
        <w:pStyle w:val="-"/>
        <w:ind w:left="556" w:hanging="556"/>
        <w:rPr>
          <w:sz w:val="28"/>
          <w:szCs w:val="28"/>
        </w:rPr>
      </w:pPr>
      <w:bookmarkStart w:id="17" w:name="_Toc482954224"/>
      <w:bookmarkStart w:id="18" w:name="_Toc482954832"/>
      <w:r w:rsidRPr="004C10F5">
        <w:rPr>
          <w:sz w:val="28"/>
          <w:szCs w:val="28"/>
        </w:rPr>
        <w:t>Загальна структура повідомлень</w:t>
      </w:r>
      <w:r w:rsidR="003E18D9" w:rsidRPr="004C10F5">
        <w:rPr>
          <w:sz w:val="28"/>
          <w:szCs w:val="28"/>
        </w:rPr>
        <w:t>, що надход</w:t>
      </w:r>
      <w:r w:rsidRPr="004C10F5">
        <w:rPr>
          <w:sz w:val="28"/>
          <w:szCs w:val="28"/>
        </w:rPr>
        <w:t>я</w:t>
      </w:r>
      <w:r w:rsidR="003E18D9" w:rsidRPr="004C10F5">
        <w:rPr>
          <w:sz w:val="28"/>
          <w:szCs w:val="28"/>
        </w:rPr>
        <w:t xml:space="preserve">ть </w:t>
      </w:r>
      <w:r w:rsidR="00B34B66" w:rsidRPr="004C10F5">
        <w:rPr>
          <w:sz w:val="28"/>
          <w:szCs w:val="28"/>
        </w:rPr>
        <w:t xml:space="preserve">від </w:t>
      </w:r>
      <w:r w:rsidR="0012790D" w:rsidRPr="004C10F5">
        <w:rPr>
          <w:sz w:val="28"/>
          <w:szCs w:val="28"/>
        </w:rPr>
        <w:t xml:space="preserve">ФГВФО </w:t>
      </w:r>
      <w:r w:rsidR="00B34B66" w:rsidRPr="004C10F5">
        <w:rPr>
          <w:sz w:val="28"/>
          <w:szCs w:val="28"/>
        </w:rPr>
        <w:t>до НБУ</w:t>
      </w:r>
      <w:r w:rsidR="00516805" w:rsidRPr="004C10F5">
        <w:rPr>
          <w:sz w:val="28"/>
          <w:szCs w:val="28"/>
        </w:rPr>
        <w:t>.</w:t>
      </w:r>
      <w:bookmarkEnd w:id="17"/>
      <w:bookmarkEnd w:id="18"/>
    </w:p>
    <w:p w14:paraId="4CB51F06" w14:textId="77777777" w:rsidR="003E18D9" w:rsidRPr="004C10F5" w:rsidRDefault="003E18D9" w:rsidP="0009384D">
      <w:pPr>
        <w:pStyle w:val="23"/>
        <w:keepNext w:val="0"/>
        <w:keepLines w:val="0"/>
        <w:ind w:firstLine="567"/>
        <w:outlineLvl w:val="9"/>
        <w:rPr>
          <w:rFonts w:ascii="Times New Roman" w:hAnsi="Times New Roman" w:cs="Times New Roman"/>
          <w:b/>
          <w:sz w:val="28"/>
          <w:szCs w:val="28"/>
        </w:rPr>
      </w:pPr>
    </w:p>
    <w:p w14:paraId="5B740D6F" w14:textId="77777777" w:rsidR="001A7D96" w:rsidRPr="004C10F5" w:rsidRDefault="001A7D96" w:rsidP="004C10F5">
      <w:pPr>
        <w:jc w:val="both"/>
        <w:rPr>
          <w:b/>
        </w:rPr>
      </w:pPr>
      <w:r w:rsidRPr="004C10F5">
        <w:rPr>
          <w:b/>
        </w:rPr>
        <w:t>Повідомлення (запит) типу POST.</w:t>
      </w:r>
    </w:p>
    <w:p w14:paraId="0E343684" w14:textId="77777777" w:rsidR="004F4408" w:rsidRPr="004C10F5" w:rsidRDefault="001A7D96" w:rsidP="004C10F5">
      <w:pPr>
        <w:jc w:val="both"/>
        <w:rPr>
          <w:b/>
        </w:rPr>
      </w:pPr>
      <w:r w:rsidRPr="004C10F5">
        <w:rPr>
          <w:b/>
        </w:rPr>
        <w:t xml:space="preserve">Подання інформації </w:t>
      </w:r>
      <w:r w:rsidR="0047092F" w:rsidRPr="004C10F5">
        <w:rPr>
          <w:b/>
        </w:rPr>
        <w:t>до вебсервісу /cr2_fond/api/v1/main_pkg</w:t>
      </w:r>
    </w:p>
    <w:p w14:paraId="041C1B9B" w14:textId="77777777" w:rsidR="001A7D96" w:rsidRPr="004C10F5" w:rsidRDefault="001A7D96" w:rsidP="004C10F5">
      <w:pPr>
        <w:jc w:val="both"/>
        <w:rPr>
          <w:b/>
        </w:rPr>
      </w:pPr>
    </w:p>
    <w:tbl>
      <w:tblPr>
        <w:tblW w:w="0" w:type="auto"/>
        <w:tblInd w:w="534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9095"/>
      </w:tblGrid>
      <w:tr w:rsidR="001A7D96" w:rsidRPr="004C10F5" w14:paraId="5F82F849" w14:textId="77777777" w:rsidTr="006A76B8">
        <w:trPr>
          <w:trHeight w:val="691"/>
        </w:trPr>
        <w:tc>
          <w:tcPr>
            <w:tcW w:w="14020" w:type="dxa"/>
            <w:vAlign w:val="center"/>
          </w:tcPr>
          <w:p w14:paraId="455BBEE2" w14:textId="77777777" w:rsidR="004F4408" w:rsidRPr="004C10F5" w:rsidRDefault="001A7D96" w:rsidP="004C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4C10F5">
              <w:rPr>
                <w:b/>
                <w:bCs/>
                <w:sz w:val="22"/>
                <w:szCs w:val="22"/>
              </w:rPr>
              <w:t>POST</w:t>
            </w:r>
            <w:r w:rsidRPr="004C10F5">
              <w:rPr>
                <w:sz w:val="22"/>
                <w:szCs w:val="22"/>
              </w:rPr>
              <w:t xml:space="preserve"> </w:t>
            </w:r>
            <w:r w:rsidR="00FA0437" w:rsidRPr="004C10F5">
              <w:rPr>
                <w:b/>
              </w:rPr>
              <w:t>https://</w:t>
            </w:r>
            <w:r w:rsidR="004607D0" w:rsidRPr="004C10F5">
              <w:rPr>
                <w:b/>
              </w:rPr>
              <w:t>cr_server</w:t>
            </w:r>
            <w:r w:rsidRPr="004C10F5">
              <w:rPr>
                <w:b/>
              </w:rPr>
              <w:t>/</w:t>
            </w:r>
            <w:r w:rsidR="00297FC6" w:rsidRPr="004C10F5">
              <w:rPr>
                <w:b/>
              </w:rPr>
              <w:t>cr</w:t>
            </w:r>
            <w:r w:rsidR="0047092F" w:rsidRPr="004C10F5">
              <w:rPr>
                <w:b/>
              </w:rPr>
              <w:t>2</w:t>
            </w:r>
            <w:r w:rsidR="00297FC6" w:rsidRPr="004C10F5">
              <w:rPr>
                <w:b/>
              </w:rPr>
              <w:t>_fond</w:t>
            </w:r>
            <w:r w:rsidRPr="004C10F5">
              <w:rPr>
                <w:b/>
              </w:rPr>
              <w:t>/api/</w:t>
            </w:r>
            <w:r w:rsidR="00092143" w:rsidRPr="004C10F5">
              <w:rPr>
                <w:b/>
                <w:lang w:val="en-US"/>
              </w:rPr>
              <w:t>v1/</w:t>
            </w:r>
            <w:r w:rsidR="0047092F" w:rsidRPr="004C10F5">
              <w:rPr>
                <w:b/>
              </w:rPr>
              <w:t>main_pkg</w:t>
            </w:r>
          </w:p>
          <w:p w14:paraId="6BB6B911" w14:textId="77777777" w:rsidR="001A7D96" w:rsidRPr="004C10F5" w:rsidRDefault="001A7D96" w:rsidP="004C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4C10F5">
              <w:rPr>
                <w:sz w:val="22"/>
                <w:szCs w:val="22"/>
              </w:rPr>
              <w:t>Content-Type: application/json</w:t>
            </w:r>
          </w:p>
          <w:p w14:paraId="5BE6C0A1" w14:textId="77777777" w:rsidR="001A7D96" w:rsidRPr="004C10F5" w:rsidRDefault="001A7D96" w:rsidP="004C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  <w:p w14:paraId="3E78B947" w14:textId="77777777" w:rsidR="001A7D96" w:rsidRPr="004C10F5" w:rsidRDefault="001A7D96" w:rsidP="004C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4C10F5">
              <w:rPr>
                <w:sz w:val="22"/>
                <w:szCs w:val="22"/>
              </w:rPr>
              <w:t>{</w:t>
            </w:r>
          </w:p>
          <w:p w14:paraId="3868BC00" w14:textId="77777777" w:rsidR="001A7D96" w:rsidRPr="004C10F5" w:rsidRDefault="001A7D96" w:rsidP="004C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4C10F5">
              <w:rPr>
                <w:sz w:val="22"/>
                <w:szCs w:val="22"/>
              </w:rPr>
              <w:t>“payload” : ”EFycmF5T2ZURVNUVEFCIHhtbG5zOmk9Imh0dHA6Ly93d3cudzMub3JnLzIwMDEvWE1MU2NoZW1hLWluc3RhbmNlIiB4bWxucz0iaHR0cDovL3NjaGVtYXMuZGF0YWNvbnRyYWN0Lm9yZy8yMDA0LzA3L0NyZWRSZWVzdHJfREJNb2RlbCI-PFRFU1RUQUIgaTp0eXBlPSJURVNUVEFC”,</w:t>
            </w:r>
          </w:p>
          <w:p w14:paraId="2501125C" w14:textId="77777777" w:rsidR="001A7D96" w:rsidRPr="004C10F5" w:rsidRDefault="001A7D96" w:rsidP="004C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4C10F5">
              <w:rPr>
                <w:sz w:val="22"/>
                <w:szCs w:val="22"/>
              </w:rPr>
              <w:t>“protected” : ”NDwvVEFCX0lEPjxUQUJfVEVYVD7QnNCG0JrQntCb0JDQh9CE0pA8L1RBQl9URVhUPjwvVEVTVFRBQj48VEVTVFRBQiBpOnR5cGU9IlRFU1RUQUIiPjxUQUJ”,</w:t>
            </w:r>
          </w:p>
          <w:p w14:paraId="352A1C67" w14:textId="77777777" w:rsidR="001A7D96" w:rsidRPr="004C10F5" w:rsidRDefault="001A7D96" w:rsidP="004C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4C10F5">
              <w:rPr>
                <w:sz w:val="22"/>
                <w:szCs w:val="22"/>
              </w:rPr>
              <w:t>“header” : null,</w:t>
            </w:r>
          </w:p>
          <w:p w14:paraId="2B90721D" w14:textId="77777777" w:rsidR="001A7D96" w:rsidRPr="004C10F5" w:rsidRDefault="001A7D96" w:rsidP="004C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4C10F5">
              <w:rPr>
                <w:sz w:val="22"/>
                <w:szCs w:val="22"/>
              </w:rPr>
              <w:t xml:space="preserve">“signature” : </w:t>
            </w:r>
            <w:r w:rsidR="00D12BD4" w:rsidRPr="004C10F5">
              <w:rPr>
                <w:sz w:val="22"/>
                <w:szCs w:val="22"/>
              </w:rPr>
              <w:t>“</w:t>
            </w:r>
            <w:r w:rsidRPr="004C10F5">
              <w:rPr>
                <w:sz w:val="22"/>
                <w:szCs w:val="22"/>
              </w:rPr>
              <w:t>NCG0JrQntCb0JDQh9CE0pA8L1RBQl9URVhUPjwvVEVT</w:t>
            </w:r>
            <w:r w:rsidR="00D12BD4" w:rsidRPr="004C10F5">
              <w:rPr>
                <w:sz w:val="22"/>
                <w:szCs w:val="22"/>
              </w:rPr>
              <w:t>”</w:t>
            </w:r>
          </w:p>
          <w:p w14:paraId="5F767C14" w14:textId="77777777" w:rsidR="001A7D96" w:rsidRPr="004C10F5" w:rsidRDefault="001A7D96" w:rsidP="004C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4C10F5">
              <w:rPr>
                <w:sz w:val="22"/>
                <w:szCs w:val="22"/>
              </w:rPr>
              <w:t>}</w:t>
            </w:r>
          </w:p>
        </w:tc>
      </w:tr>
    </w:tbl>
    <w:p w14:paraId="3E7BED60" w14:textId="77777777" w:rsidR="001A7D96" w:rsidRPr="004C10F5" w:rsidRDefault="001A7D96" w:rsidP="004C10F5">
      <w:pPr>
        <w:jc w:val="both"/>
        <w:rPr>
          <w:b/>
        </w:rPr>
      </w:pPr>
    </w:p>
    <w:p w14:paraId="334E4215" w14:textId="77777777" w:rsidR="0019588F" w:rsidRPr="004C10F5" w:rsidRDefault="0019588F" w:rsidP="004C10F5">
      <w:pPr>
        <w:jc w:val="both"/>
        <w:rPr>
          <w:b/>
        </w:rPr>
      </w:pPr>
      <w:r w:rsidRPr="004C10F5">
        <w:rPr>
          <w:b/>
        </w:rPr>
        <w:t>Повідомлення (запит) типу GET.</w:t>
      </w:r>
    </w:p>
    <w:p w14:paraId="5C4A0109" w14:textId="77777777" w:rsidR="0019588F" w:rsidRPr="004C10F5" w:rsidRDefault="0019588F" w:rsidP="004C10F5">
      <w:pPr>
        <w:jc w:val="both"/>
        <w:rPr>
          <w:b/>
        </w:rPr>
      </w:pPr>
      <w:r w:rsidRPr="004C10F5">
        <w:rPr>
          <w:b/>
        </w:rPr>
        <w:t>Перевірка статусу обробки повідомлення (де змінна {package_id} є значенням ідентифікатору запиту, що надається у відповідь в разі успішного проходження перевіро</w:t>
      </w:r>
      <w:r w:rsidR="0030403C" w:rsidRPr="004C10F5">
        <w:rPr>
          <w:b/>
        </w:rPr>
        <w:t>к першого</w:t>
      </w:r>
      <w:r w:rsidRPr="004C10F5">
        <w:rPr>
          <w:b/>
        </w:rPr>
        <w:t xml:space="preserve"> етап</w:t>
      </w:r>
      <w:r w:rsidR="0030403C" w:rsidRPr="004C10F5">
        <w:rPr>
          <w:b/>
        </w:rPr>
        <w:t>у</w:t>
      </w:r>
      <w:r w:rsidRPr="004C10F5">
        <w:rPr>
          <w:b/>
        </w:rPr>
        <w:t>).</w:t>
      </w:r>
    </w:p>
    <w:p w14:paraId="1E169535" w14:textId="77777777" w:rsidR="0019588F" w:rsidRPr="004C10F5" w:rsidRDefault="0019588F" w:rsidP="004C10F5">
      <w:pPr>
        <w:jc w:val="both"/>
        <w:rPr>
          <w:b/>
        </w:rPr>
      </w:pPr>
    </w:p>
    <w:tbl>
      <w:tblPr>
        <w:tblW w:w="0" w:type="auto"/>
        <w:tblInd w:w="534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9095"/>
      </w:tblGrid>
      <w:tr w:rsidR="0019588F" w:rsidRPr="004C10F5" w14:paraId="38F46EA6" w14:textId="77777777" w:rsidTr="00D46CB4">
        <w:trPr>
          <w:trHeight w:val="691"/>
        </w:trPr>
        <w:tc>
          <w:tcPr>
            <w:tcW w:w="14020" w:type="dxa"/>
            <w:vAlign w:val="center"/>
          </w:tcPr>
          <w:p w14:paraId="6366CB0C" w14:textId="77777777" w:rsidR="0019588F" w:rsidRPr="004C10F5" w:rsidRDefault="0019588F" w:rsidP="004C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4C10F5">
              <w:rPr>
                <w:b/>
                <w:bCs/>
                <w:sz w:val="22"/>
                <w:szCs w:val="22"/>
              </w:rPr>
              <w:t>GET</w:t>
            </w:r>
            <w:r w:rsidRPr="004C10F5">
              <w:rPr>
                <w:sz w:val="22"/>
                <w:szCs w:val="22"/>
              </w:rPr>
              <w:t xml:space="preserve"> </w:t>
            </w:r>
            <w:r w:rsidRPr="004C10F5">
              <w:rPr>
                <w:b/>
              </w:rPr>
              <w:t>cr_server</w:t>
            </w:r>
            <w:r w:rsidRPr="004C10F5">
              <w:rPr>
                <w:b/>
                <w:lang w:val="en-US"/>
              </w:rPr>
              <w:t>/cr2_status</w:t>
            </w:r>
            <w:r w:rsidRPr="004C10F5">
              <w:rPr>
                <w:b/>
              </w:rPr>
              <w:t xml:space="preserve">/api/v1/request_status/{package_id} </w:t>
            </w:r>
          </w:p>
          <w:p w14:paraId="79887F6C" w14:textId="77777777" w:rsidR="0019588F" w:rsidRPr="004C10F5" w:rsidRDefault="0019588F" w:rsidP="004C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4C10F5">
              <w:rPr>
                <w:sz w:val="22"/>
                <w:szCs w:val="22"/>
              </w:rPr>
              <w:t>Content-Type: application/json</w:t>
            </w:r>
          </w:p>
          <w:p w14:paraId="048D39F0" w14:textId="77777777" w:rsidR="0019588F" w:rsidRPr="004C10F5" w:rsidRDefault="0019588F" w:rsidP="004C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</w:tr>
    </w:tbl>
    <w:p w14:paraId="1445B491" w14:textId="77777777" w:rsidR="0019588F" w:rsidRPr="004C10F5" w:rsidRDefault="0019588F" w:rsidP="0009384D">
      <w:pPr>
        <w:pStyle w:val="23"/>
        <w:keepNext w:val="0"/>
        <w:keepLines w:val="0"/>
        <w:ind w:firstLine="567"/>
        <w:outlineLvl w:val="9"/>
        <w:rPr>
          <w:rFonts w:ascii="Times New Roman" w:hAnsi="Times New Roman" w:cs="Times New Roman"/>
          <w:b/>
          <w:sz w:val="28"/>
          <w:szCs w:val="28"/>
        </w:rPr>
      </w:pPr>
    </w:p>
    <w:p w14:paraId="512CE57B" w14:textId="77777777" w:rsidR="004C6416" w:rsidRPr="004C10F5" w:rsidRDefault="004C6416" w:rsidP="0009384D">
      <w:pPr>
        <w:pStyle w:val="23"/>
        <w:keepNext w:val="0"/>
        <w:keepLines w:val="0"/>
        <w:ind w:firstLine="567"/>
        <w:outlineLvl w:val="9"/>
        <w:rPr>
          <w:rFonts w:ascii="Times New Roman" w:hAnsi="Times New Roman" w:cs="Times New Roman"/>
          <w:b/>
          <w:sz w:val="28"/>
          <w:szCs w:val="28"/>
        </w:rPr>
      </w:pPr>
    </w:p>
    <w:p w14:paraId="426C9279" w14:textId="77777777" w:rsidR="004C6416" w:rsidRPr="004C10F5" w:rsidRDefault="004C6416" w:rsidP="0009384D">
      <w:pPr>
        <w:pStyle w:val="23"/>
        <w:keepNext w:val="0"/>
        <w:keepLines w:val="0"/>
        <w:ind w:firstLine="567"/>
        <w:outlineLvl w:val="9"/>
        <w:rPr>
          <w:rFonts w:ascii="Times New Roman" w:hAnsi="Times New Roman" w:cs="Times New Roman"/>
          <w:b/>
          <w:sz w:val="28"/>
          <w:szCs w:val="28"/>
        </w:rPr>
      </w:pPr>
    </w:p>
    <w:p w14:paraId="5A3C1049" w14:textId="77777777" w:rsidR="004C6416" w:rsidRPr="004C10F5" w:rsidRDefault="004C6416" w:rsidP="0009384D">
      <w:pPr>
        <w:pStyle w:val="23"/>
        <w:keepNext w:val="0"/>
        <w:keepLines w:val="0"/>
        <w:ind w:firstLine="567"/>
        <w:outlineLvl w:val="9"/>
        <w:rPr>
          <w:rFonts w:ascii="Times New Roman" w:hAnsi="Times New Roman" w:cs="Times New Roman"/>
          <w:b/>
          <w:sz w:val="28"/>
          <w:szCs w:val="28"/>
        </w:rPr>
      </w:pPr>
    </w:p>
    <w:p w14:paraId="4D49A2AD" w14:textId="77777777" w:rsidR="004C6416" w:rsidRPr="004C10F5" w:rsidRDefault="004C6416" w:rsidP="0009384D">
      <w:pPr>
        <w:pStyle w:val="23"/>
        <w:keepNext w:val="0"/>
        <w:keepLines w:val="0"/>
        <w:ind w:firstLine="567"/>
        <w:outlineLvl w:val="9"/>
        <w:rPr>
          <w:rFonts w:ascii="Times New Roman" w:hAnsi="Times New Roman" w:cs="Times New Roman"/>
          <w:b/>
          <w:sz w:val="28"/>
          <w:szCs w:val="28"/>
        </w:rPr>
      </w:pPr>
    </w:p>
    <w:p w14:paraId="1CF29EBE" w14:textId="77777777" w:rsidR="004C6416" w:rsidRPr="004C10F5" w:rsidRDefault="004C6416" w:rsidP="0009384D">
      <w:pPr>
        <w:pStyle w:val="23"/>
        <w:keepNext w:val="0"/>
        <w:keepLines w:val="0"/>
        <w:ind w:firstLine="567"/>
        <w:outlineLvl w:val="9"/>
        <w:rPr>
          <w:rFonts w:ascii="Times New Roman" w:hAnsi="Times New Roman" w:cs="Times New Roman"/>
          <w:b/>
          <w:sz w:val="28"/>
          <w:szCs w:val="28"/>
        </w:rPr>
      </w:pPr>
    </w:p>
    <w:p w14:paraId="22C094F9" w14:textId="77777777" w:rsidR="000173E6" w:rsidRPr="004C10F5" w:rsidRDefault="000173E6" w:rsidP="004C10F5">
      <w:pPr>
        <w:pStyle w:val="-"/>
        <w:ind w:left="556" w:hanging="556"/>
        <w:rPr>
          <w:sz w:val="28"/>
          <w:szCs w:val="28"/>
        </w:rPr>
      </w:pPr>
      <w:bookmarkStart w:id="19" w:name="_Toc482954235"/>
      <w:bookmarkStart w:id="20" w:name="_Toc482954843"/>
      <w:bookmarkStart w:id="21" w:name="_Ref482968712"/>
      <w:bookmarkStart w:id="22" w:name="_Toc482954226"/>
      <w:bookmarkStart w:id="23" w:name="_Toc482954834"/>
      <w:r w:rsidRPr="004C10F5">
        <w:rPr>
          <w:sz w:val="28"/>
          <w:szCs w:val="28"/>
        </w:rPr>
        <w:t>Опис форматів даних, що використовуються у повідомленнях.</w:t>
      </w:r>
    </w:p>
    <w:bookmarkEnd w:id="19"/>
    <w:bookmarkEnd w:id="20"/>
    <w:bookmarkEnd w:id="21"/>
    <w:p w14:paraId="511FE5E7" w14:textId="77777777" w:rsidR="00470629" w:rsidRPr="004C10F5" w:rsidRDefault="00470629" w:rsidP="0009384D">
      <w:pPr>
        <w:pStyle w:val="af1"/>
        <w:ind w:left="556"/>
        <w:rPr>
          <w:rFonts w:ascii="Times New Roman" w:hAnsi="Times New Roman" w:cs="Times New Roman"/>
          <w:sz w:val="32"/>
          <w:szCs w:val="32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"/>
        <w:gridCol w:w="1492"/>
        <w:gridCol w:w="3615"/>
        <w:gridCol w:w="2743"/>
      </w:tblGrid>
      <w:tr w:rsidR="0041412F" w:rsidRPr="004C10F5" w14:paraId="01D61BD9" w14:textId="77777777" w:rsidTr="00D46CB4">
        <w:trPr>
          <w:trHeight w:val="948"/>
        </w:trPr>
        <w:tc>
          <w:tcPr>
            <w:tcW w:w="1505" w:type="dxa"/>
            <w:hideMark/>
          </w:tcPr>
          <w:p w14:paraId="4FC3B9C4" w14:textId="77777777" w:rsidR="0041412F" w:rsidRPr="004C10F5" w:rsidRDefault="0041412F" w:rsidP="004C10F5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4C10F5">
              <w:rPr>
                <w:b/>
                <w:bCs/>
                <w:color w:val="000000"/>
              </w:rPr>
              <w:t>Тип даних</w:t>
            </w:r>
          </w:p>
        </w:tc>
        <w:tc>
          <w:tcPr>
            <w:tcW w:w="1492" w:type="dxa"/>
            <w:hideMark/>
          </w:tcPr>
          <w:p w14:paraId="22BA6ECB" w14:textId="77777777" w:rsidR="0041412F" w:rsidRPr="004C10F5" w:rsidRDefault="0041412F" w:rsidP="004C10F5">
            <w:pPr>
              <w:jc w:val="center"/>
              <w:rPr>
                <w:b/>
                <w:bCs/>
                <w:color w:val="000000"/>
              </w:rPr>
            </w:pPr>
            <w:r w:rsidRPr="004C10F5">
              <w:rPr>
                <w:b/>
                <w:bCs/>
                <w:color w:val="000000"/>
              </w:rPr>
              <w:t>Формат даних</w:t>
            </w:r>
          </w:p>
        </w:tc>
        <w:tc>
          <w:tcPr>
            <w:tcW w:w="3615" w:type="dxa"/>
            <w:hideMark/>
          </w:tcPr>
          <w:p w14:paraId="65392C5F" w14:textId="77777777" w:rsidR="0041412F" w:rsidRPr="004C10F5" w:rsidRDefault="0041412F" w:rsidP="004C10F5">
            <w:pPr>
              <w:jc w:val="center"/>
              <w:rPr>
                <w:b/>
                <w:bCs/>
                <w:color w:val="000000"/>
              </w:rPr>
            </w:pPr>
            <w:r w:rsidRPr="004C10F5">
              <w:rPr>
                <w:b/>
                <w:bCs/>
                <w:color w:val="000000"/>
              </w:rPr>
              <w:t>Опис вимог до подання типу даних</w:t>
            </w:r>
          </w:p>
        </w:tc>
        <w:tc>
          <w:tcPr>
            <w:tcW w:w="2743" w:type="dxa"/>
            <w:hideMark/>
          </w:tcPr>
          <w:p w14:paraId="5D68356A" w14:textId="77777777" w:rsidR="0041412F" w:rsidRPr="004C10F5" w:rsidRDefault="0041412F" w:rsidP="004C10F5">
            <w:pPr>
              <w:jc w:val="center"/>
              <w:rPr>
                <w:b/>
                <w:bCs/>
                <w:color w:val="212121"/>
              </w:rPr>
            </w:pPr>
            <w:r w:rsidRPr="004C10F5">
              <w:rPr>
                <w:b/>
                <w:bCs/>
                <w:color w:val="212121"/>
              </w:rPr>
              <w:t>Можливі допустимі значення</w:t>
            </w:r>
          </w:p>
        </w:tc>
      </w:tr>
      <w:tr w:rsidR="0041412F" w:rsidRPr="004C10F5" w14:paraId="5B0837C1" w14:textId="77777777" w:rsidTr="00D46CB4">
        <w:trPr>
          <w:trHeight w:val="948"/>
        </w:trPr>
        <w:tc>
          <w:tcPr>
            <w:tcW w:w="1505" w:type="dxa"/>
            <w:hideMark/>
          </w:tcPr>
          <w:p w14:paraId="0DF6FC5F" w14:textId="77777777" w:rsidR="0041412F" w:rsidRPr="004C10F5" w:rsidRDefault="0041412F" w:rsidP="004C10F5">
            <w:pPr>
              <w:rPr>
                <w:color w:val="000000"/>
              </w:rPr>
            </w:pPr>
            <w:r w:rsidRPr="004C10F5">
              <w:rPr>
                <w:color w:val="000000"/>
              </w:rPr>
              <w:t xml:space="preserve">Символьний </w:t>
            </w:r>
            <w:r w:rsidRPr="004C10F5">
              <w:rPr>
                <w:b/>
                <w:bCs/>
                <w:color w:val="212121"/>
              </w:rPr>
              <w:t>String</w:t>
            </w:r>
          </w:p>
        </w:tc>
        <w:tc>
          <w:tcPr>
            <w:tcW w:w="1492" w:type="dxa"/>
            <w:hideMark/>
          </w:tcPr>
          <w:p w14:paraId="573C8641" w14:textId="77777777" w:rsidR="0041412F" w:rsidRPr="004C10F5" w:rsidRDefault="0041412F" w:rsidP="004C10F5">
            <w:pPr>
              <w:rPr>
                <w:color w:val="000000"/>
              </w:rPr>
            </w:pPr>
            <w:r w:rsidRPr="004C10F5">
              <w:rPr>
                <w:color w:val="000000"/>
              </w:rPr>
              <w:t>C(10), або С(3:25)</w:t>
            </w:r>
          </w:p>
        </w:tc>
        <w:tc>
          <w:tcPr>
            <w:tcW w:w="3615" w:type="dxa"/>
            <w:hideMark/>
          </w:tcPr>
          <w:p w14:paraId="47F74FDE" w14:textId="77777777" w:rsidR="0041412F" w:rsidRPr="004C10F5" w:rsidRDefault="0041412F" w:rsidP="004C10F5">
            <w:pPr>
              <w:rPr>
                <w:color w:val="000000"/>
              </w:rPr>
            </w:pPr>
            <w:r w:rsidRPr="004C10F5">
              <w:rPr>
                <w:color w:val="000000"/>
              </w:rPr>
              <w:t>Набуває значення набір (рядок) символів у вигляді а) C(Y) де Y-максимальна кількість символів, або C(X:Y) де X-мінімальна кількість символів,Y-максимальна кількість символів</w:t>
            </w:r>
          </w:p>
        </w:tc>
        <w:tc>
          <w:tcPr>
            <w:tcW w:w="2743" w:type="dxa"/>
            <w:hideMark/>
          </w:tcPr>
          <w:p w14:paraId="75BFD2D5" w14:textId="77777777" w:rsidR="0041412F" w:rsidRPr="004C10F5" w:rsidRDefault="0041412F" w:rsidP="004C10F5">
            <w:pPr>
              <w:rPr>
                <w:color w:val="212121"/>
              </w:rPr>
            </w:pPr>
            <w:r w:rsidRPr="004C10F5">
              <w:rPr>
                <w:color w:val="212121"/>
              </w:rPr>
              <w:t>“asdf”  “ddf%#_ “  “         “ “23456”  “1900-02-15” “0” null.</w:t>
            </w:r>
          </w:p>
        </w:tc>
      </w:tr>
      <w:tr w:rsidR="0041412F" w:rsidRPr="004C10F5" w14:paraId="1F2A903C" w14:textId="77777777" w:rsidTr="00D46CB4">
        <w:trPr>
          <w:trHeight w:val="1560"/>
        </w:trPr>
        <w:tc>
          <w:tcPr>
            <w:tcW w:w="1505" w:type="dxa"/>
            <w:hideMark/>
          </w:tcPr>
          <w:p w14:paraId="654FC30C" w14:textId="77777777" w:rsidR="0041412F" w:rsidRPr="004C10F5" w:rsidRDefault="0041412F" w:rsidP="004C10F5">
            <w:pPr>
              <w:rPr>
                <w:color w:val="000000"/>
              </w:rPr>
            </w:pPr>
            <w:r w:rsidRPr="004C10F5">
              <w:rPr>
                <w:color w:val="000000"/>
              </w:rPr>
              <w:t xml:space="preserve">Числовий </w:t>
            </w:r>
            <w:r w:rsidRPr="004C10F5">
              <w:rPr>
                <w:b/>
                <w:bCs/>
                <w:color w:val="212121"/>
              </w:rPr>
              <w:t>Number</w:t>
            </w:r>
          </w:p>
        </w:tc>
        <w:tc>
          <w:tcPr>
            <w:tcW w:w="1492" w:type="dxa"/>
            <w:hideMark/>
          </w:tcPr>
          <w:p w14:paraId="3FFA9EB1" w14:textId="77777777" w:rsidR="0041412F" w:rsidRPr="004C10F5" w:rsidRDefault="0041412F" w:rsidP="004C10F5">
            <w:pPr>
              <w:rPr>
                <w:color w:val="000000"/>
              </w:rPr>
            </w:pPr>
            <w:r w:rsidRPr="004C10F5">
              <w:rPr>
                <w:color w:val="000000"/>
              </w:rPr>
              <w:t>N(2) або N(7,4)</w:t>
            </w:r>
          </w:p>
        </w:tc>
        <w:tc>
          <w:tcPr>
            <w:tcW w:w="3615" w:type="dxa"/>
            <w:hideMark/>
          </w:tcPr>
          <w:p w14:paraId="0CA6C565" w14:textId="77777777" w:rsidR="0041412F" w:rsidRPr="004C10F5" w:rsidRDefault="0041412F" w:rsidP="004C10F5">
            <w:pPr>
              <w:rPr>
                <w:color w:val="000000"/>
              </w:rPr>
            </w:pPr>
            <w:r w:rsidRPr="004C10F5">
              <w:rPr>
                <w:color w:val="000000"/>
              </w:rPr>
              <w:t>Набуває значення «число» у вигляді N(2), де 2-ціле число де кількість цифр у числі не більше 2 або N(7,4) де 7- ціле число де кількість цифр у числі не більше 7 та кількість цифр у числі після крапки не більше 4.</w:t>
            </w:r>
          </w:p>
        </w:tc>
        <w:tc>
          <w:tcPr>
            <w:tcW w:w="2743" w:type="dxa"/>
            <w:hideMark/>
          </w:tcPr>
          <w:p w14:paraId="74EF660A" w14:textId="77777777" w:rsidR="0041412F" w:rsidRPr="004C10F5" w:rsidRDefault="0041412F" w:rsidP="004C10F5">
            <w:pPr>
              <w:rPr>
                <w:color w:val="212121"/>
              </w:rPr>
            </w:pPr>
            <w:r w:rsidRPr="004C10F5">
              <w:rPr>
                <w:color w:val="212121"/>
              </w:rPr>
              <w:t>1 2   324   -526    125.25  0.0000578, додатково може бути розширене значенням null.</w:t>
            </w:r>
          </w:p>
        </w:tc>
      </w:tr>
      <w:tr w:rsidR="0041412F" w:rsidRPr="004C10F5" w14:paraId="48C7B793" w14:textId="77777777" w:rsidTr="00D46CB4">
        <w:trPr>
          <w:trHeight w:val="948"/>
        </w:trPr>
        <w:tc>
          <w:tcPr>
            <w:tcW w:w="1505" w:type="dxa"/>
            <w:hideMark/>
          </w:tcPr>
          <w:p w14:paraId="3EEC185A" w14:textId="77777777" w:rsidR="0041412F" w:rsidRPr="004C10F5" w:rsidRDefault="0041412F" w:rsidP="004C10F5">
            <w:pPr>
              <w:rPr>
                <w:color w:val="000000"/>
              </w:rPr>
            </w:pPr>
            <w:r w:rsidRPr="004C10F5">
              <w:rPr>
                <w:color w:val="000000"/>
              </w:rPr>
              <w:t xml:space="preserve">Логічний </w:t>
            </w:r>
            <w:r w:rsidRPr="004C10F5">
              <w:rPr>
                <w:b/>
                <w:bCs/>
                <w:color w:val="000000"/>
              </w:rPr>
              <w:t>Boolean</w:t>
            </w:r>
          </w:p>
        </w:tc>
        <w:tc>
          <w:tcPr>
            <w:tcW w:w="1492" w:type="dxa"/>
            <w:hideMark/>
          </w:tcPr>
          <w:p w14:paraId="026F0446" w14:textId="77777777" w:rsidR="0041412F" w:rsidRPr="004C10F5" w:rsidRDefault="0041412F" w:rsidP="004C10F5">
            <w:pPr>
              <w:rPr>
                <w:color w:val="000000"/>
              </w:rPr>
            </w:pPr>
            <w:r w:rsidRPr="004C10F5">
              <w:rPr>
                <w:color w:val="000000"/>
              </w:rPr>
              <w:t>B</w:t>
            </w:r>
          </w:p>
        </w:tc>
        <w:tc>
          <w:tcPr>
            <w:tcW w:w="3615" w:type="dxa"/>
            <w:hideMark/>
          </w:tcPr>
          <w:p w14:paraId="7803A128" w14:textId="77777777" w:rsidR="0041412F" w:rsidRPr="004C10F5" w:rsidRDefault="0041412F" w:rsidP="004C10F5">
            <w:pPr>
              <w:rPr>
                <w:color w:val="000000"/>
              </w:rPr>
            </w:pPr>
            <w:r w:rsidRPr="004C10F5">
              <w:rPr>
                <w:color w:val="000000"/>
              </w:rPr>
              <w:t>Набуває одного з визначеного переліку значень true або false</w:t>
            </w:r>
          </w:p>
        </w:tc>
        <w:tc>
          <w:tcPr>
            <w:tcW w:w="2743" w:type="dxa"/>
            <w:hideMark/>
          </w:tcPr>
          <w:p w14:paraId="3E4A706C" w14:textId="77777777" w:rsidR="0041412F" w:rsidRPr="004C10F5" w:rsidRDefault="0041412F" w:rsidP="004C10F5">
            <w:pPr>
              <w:rPr>
                <w:color w:val="212121"/>
              </w:rPr>
            </w:pPr>
            <w:r w:rsidRPr="004C10F5">
              <w:t>true</w:t>
            </w:r>
            <w:r w:rsidRPr="004C10F5">
              <w:rPr>
                <w:color w:val="212121"/>
              </w:rPr>
              <w:t>, false, додатково може бути розширене значенням null.</w:t>
            </w:r>
          </w:p>
        </w:tc>
      </w:tr>
      <w:tr w:rsidR="0041412F" w:rsidRPr="004C10F5" w14:paraId="3AF667E2" w14:textId="77777777" w:rsidTr="00D46CB4">
        <w:trPr>
          <w:trHeight w:val="2016"/>
        </w:trPr>
        <w:tc>
          <w:tcPr>
            <w:tcW w:w="1505" w:type="dxa"/>
            <w:vMerge w:val="restart"/>
            <w:hideMark/>
          </w:tcPr>
          <w:p w14:paraId="30DA6229" w14:textId="77777777" w:rsidR="0041412F" w:rsidRPr="004C10F5" w:rsidRDefault="0041412F" w:rsidP="004C10F5">
            <w:pPr>
              <w:rPr>
                <w:color w:val="000000"/>
              </w:rPr>
            </w:pPr>
            <w:r w:rsidRPr="004C10F5">
              <w:rPr>
                <w:color w:val="000000"/>
              </w:rPr>
              <w:t xml:space="preserve">Дата, ISO 8601 </w:t>
            </w:r>
          </w:p>
          <w:p w14:paraId="44F49DFB" w14:textId="77777777" w:rsidR="0041412F" w:rsidRPr="004C10F5" w:rsidRDefault="0041412F" w:rsidP="004C10F5">
            <w:pPr>
              <w:rPr>
                <w:color w:val="000000"/>
              </w:rPr>
            </w:pPr>
            <w:r w:rsidRPr="004C10F5">
              <w:rPr>
                <w:b/>
                <w:bCs/>
              </w:rPr>
              <w:t>Date</w:t>
            </w:r>
          </w:p>
        </w:tc>
        <w:tc>
          <w:tcPr>
            <w:tcW w:w="1492" w:type="dxa"/>
            <w:vMerge w:val="restart"/>
            <w:hideMark/>
          </w:tcPr>
          <w:p w14:paraId="775D6CEA" w14:textId="77777777" w:rsidR="0041412F" w:rsidRPr="004C10F5" w:rsidRDefault="0041412F" w:rsidP="004C10F5">
            <w:pPr>
              <w:rPr>
                <w:color w:val="000000"/>
              </w:rPr>
            </w:pPr>
            <w:r w:rsidRPr="004C10F5">
              <w:rPr>
                <w:color w:val="000000"/>
              </w:rPr>
              <w:t>D(10)</w:t>
            </w:r>
          </w:p>
        </w:tc>
        <w:tc>
          <w:tcPr>
            <w:tcW w:w="3615" w:type="dxa"/>
            <w:vMerge w:val="restart"/>
            <w:hideMark/>
          </w:tcPr>
          <w:p w14:paraId="562838D4" w14:textId="77777777" w:rsidR="0041412F" w:rsidRPr="004C10F5" w:rsidRDefault="0041412F" w:rsidP="004C10F5">
            <w:pPr>
              <w:rPr>
                <w:color w:val="000000"/>
              </w:rPr>
            </w:pPr>
            <w:r w:rsidRPr="004C10F5">
              <w:rPr>
                <w:color w:val="000000"/>
              </w:rPr>
              <w:t>Набуває значення у форматі “YYYY-MM-DD”, де: YYYY – рік (чотири цифри), MM –місяць (дві цифри), DD – день (дві цифри). Наприклад: 2015-05-19 означає 19 травня 2015 року</w:t>
            </w:r>
          </w:p>
        </w:tc>
        <w:tc>
          <w:tcPr>
            <w:tcW w:w="2743" w:type="dxa"/>
            <w:vMerge w:val="restart"/>
            <w:hideMark/>
          </w:tcPr>
          <w:p w14:paraId="6019058A" w14:textId="77777777" w:rsidR="0041412F" w:rsidRPr="004C10F5" w:rsidRDefault="0041412F" w:rsidP="004C10F5">
            <w:pPr>
              <w:rPr>
                <w:color w:val="212121"/>
              </w:rPr>
            </w:pPr>
            <w:r w:rsidRPr="004C10F5">
              <w:rPr>
                <w:color w:val="212121"/>
              </w:rPr>
              <w:t>“1900-02-15” “2000-08-24”, додатково може бути розширене значенням null.</w:t>
            </w:r>
          </w:p>
        </w:tc>
      </w:tr>
      <w:tr w:rsidR="0041412F" w:rsidRPr="004C10F5" w14:paraId="568211C7" w14:textId="77777777" w:rsidTr="00D46CB4">
        <w:trPr>
          <w:trHeight w:val="276"/>
        </w:trPr>
        <w:tc>
          <w:tcPr>
            <w:tcW w:w="1505" w:type="dxa"/>
            <w:vMerge/>
            <w:hideMark/>
          </w:tcPr>
          <w:p w14:paraId="19FC2065" w14:textId="77777777" w:rsidR="0041412F" w:rsidRPr="004C10F5" w:rsidRDefault="0041412F" w:rsidP="004C10F5">
            <w:pPr>
              <w:rPr>
                <w:color w:val="000000"/>
              </w:rPr>
            </w:pPr>
          </w:p>
        </w:tc>
        <w:tc>
          <w:tcPr>
            <w:tcW w:w="1492" w:type="dxa"/>
            <w:vMerge/>
            <w:hideMark/>
          </w:tcPr>
          <w:p w14:paraId="78738D9E" w14:textId="77777777" w:rsidR="0041412F" w:rsidRPr="004C10F5" w:rsidRDefault="0041412F" w:rsidP="004C10F5">
            <w:pPr>
              <w:rPr>
                <w:color w:val="000000"/>
              </w:rPr>
            </w:pPr>
          </w:p>
        </w:tc>
        <w:tc>
          <w:tcPr>
            <w:tcW w:w="3615" w:type="dxa"/>
            <w:vMerge/>
            <w:hideMark/>
          </w:tcPr>
          <w:p w14:paraId="040CD8D1" w14:textId="77777777" w:rsidR="0041412F" w:rsidRPr="004C10F5" w:rsidRDefault="0041412F" w:rsidP="004C10F5">
            <w:pPr>
              <w:rPr>
                <w:color w:val="000000"/>
              </w:rPr>
            </w:pPr>
          </w:p>
        </w:tc>
        <w:tc>
          <w:tcPr>
            <w:tcW w:w="2743" w:type="dxa"/>
            <w:vMerge/>
            <w:hideMark/>
          </w:tcPr>
          <w:p w14:paraId="7BE68B7C" w14:textId="77777777" w:rsidR="0041412F" w:rsidRPr="004C10F5" w:rsidRDefault="0041412F" w:rsidP="004C10F5">
            <w:pPr>
              <w:rPr>
                <w:color w:val="212121"/>
              </w:rPr>
            </w:pPr>
          </w:p>
        </w:tc>
      </w:tr>
      <w:tr w:rsidR="0041412F" w:rsidRPr="004C10F5" w14:paraId="363DA2F4" w14:textId="77777777" w:rsidTr="00D46CB4">
        <w:trPr>
          <w:trHeight w:val="1572"/>
        </w:trPr>
        <w:tc>
          <w:tcPr>
            <w:tcW w:w="1505" w:type="dxa"/>
            <w:hideMark/>
          </w:tcPr>
          <w:p w14:paraId="56F0D157" w14:textId="77777777" w:rsidR="0041412F" w:rsidRPr="004C10F5" w:rsidRDefault="0041412F" w:rsidP="004C10F5">
            <w:pPr>
              <w:rPr>
                <w:color w:val="000000"/>
              </w:rPr>
            </w:pPr>
            <w:r w:rsidRPr="004C10F5">
              <w:rPr>
                <w:color w:val="000000"/>
              </w:rPr>
              <w:t xml:space="preserve">Комбіновані дата й час, ISO 8601 </w:t>
            </w:r>
            <w:r w:rsidRPr="004C10F5">
              <w:rPr>
                <w:b/>
                <w:bCs/>
              </w:rPr>
              <w:t>Date</w:t>
            </w:r>
          </w:p>
        </w:tc>
        <w:tc>
          <w:tcPr>
            <w:tcW w:w="1492" w:type="dxa"/>
            <w:hideMark/>
          </w:tcPr>
          <w:p w14:paraId="6F9BCC79" w14:textId="77777777" w:rsidR="0041412F" w:rsidRPr="004C10F5" w:rsidRDefault="0041412F" w:rsidP="004C10F5">
            <w:pPr>
              <w:rPr>
                <w:color w:val="000000"/>
              </w:rPr>
            </w:pPr>
            <w:r w:rsidRPr="004C10F5">
              <w:rPr>
                <w:color w:val="000000"/>
              </w:rPr>
              <w:t>D(19)</w:t>
            </w:r>
          </w:p>
        </w:tc>
        <w:tc>
          <w:tcPr>
            <w:tcW w:w="3615" w:type="dxa"/>
            <w:hideMark/>
          </w:tcPr>
          <w:p w14:paraId="47001DF1" w14:textId="77777777" w:rsidR="0041412F" w:rsidRPr="004C10F5" w:rsidRDefault="0041412F" w:rsidP="004C10F5">
            <w:pPr>
              <w:rPr>
                <w:color w:val="000000"/>
              </w:rPr>
            </w:pPr>
            <w:r w:rsidRPr="004C10F5">
              <w:rPr>
                <w:color w:val="000000"/>
              </w:rPr>
              <w:t xml:space="preserve">Набуває значення у форматі “yyyy-MM-ddTHH:mm:ss </w:t>
            </w:r>
            <w:r w:rsidRPr="004C10F5">
              <w:t>”,</w:t>
            </w:r>
            <w:r w:rsidRPr="004C10F5">
              <w:rPr>
                <w:color w:val="0070C0"/>
              </w:rPr>
              <w:t xml:space="preserve"> </w:t>
            </w:r>
            <w:r w:rsidRPr="004C10F5">
              <w:rPr>
                <w:color w:val="000000"/>
              </w:rPr>
              <w:t>де: yyyy – рік (чотири цифри), MM – місяць (дві цифри), dd – день (дві цифри</w:t>
            </w:r>
            <w:r w:rsidRPr="004C10F5">
              <w:t>), HH –годин,mm – хвилин, ss – секунд</w:t>
            </w:r>
            <w:r w:rsidRPr="004C10F5">
              <w:rPr>
                <w:color w:val="000000"/>
              </w:rPr>
              <w:t xml:space="preserve"> Наприклад: 2015-05-19 означає 19 травня 2015 року 2015-05-19T15:22:37</w:t>
            </w:r>
          </w:p>
        </w:tc>
        <w:tc>
          <w:tcPr>
            <w:tcW w:w="2743" w:type="dxa"/>
            <w:hideMark/>
          </w:tcPr>
          <w:p w14:paraId="6A897440" w14:textId="77777777" w:rsidR="0041412F" w:rsidRPr="004C10F5" w:rsidRDefault="0041412F" w:rsidP="004C10F5">
            <w:pPr>
              <w:rPr>
                <w:color w:val="212121"/>
              </w:rPr>
            </w:pPr>
            <w:r w:rsidRPr="004C10F5">
              <w:rPr>
                <w:color w:val="212121"/>
              </w:rPr>
              <w:t>“2015-05-19T15:22:37”, в</w:t>
            </w:r>
            <w:r w:rsidRPr="004C10F5">
              <w:t xml:space="preserve"> деяких випадках може містити долі секунд [sssss], </w:t>
            </w:r>
            <w:r w:rsidRPr="004C10F5">
              <w:rPr>
                <w:color w:val="212121"/>
              </w:rPr>
              <w:t>додатково може бути розширене значенням null.</w:t>
            </w:r>
          </w:p>
        </w:tc>
      </w:tr>
    </w:tbl>
    <w:p w14:paraId="75A12D19" w14:textId="77777777" w:rsidR="00977FA4" w:rsidRPr="004C10F5" w:rsidRDefault="004607D0" w:rsidP="004C10F5">
      <w:pPr>
        <w:pStyle w:val="-"/>
        <w:ind w:left="556" w:hanging="556"/>
        <w:rPr>
          <w:sz w:val="28"/>
          <w:szCs w:val="28"/>
        </w:rPr>
      </w:pPr>
      <w:r w:rsidRPr="004C10F5">
        <w:rPr>
          <w:sz w:val="28"/>
          <w:szCs w:val="28"/>
        </w:rPr>
        <w:br w:type="page"/>
      </w:r>
      <w:r w:rsidR="00D60EA6" w:rsidRPr="004C10F5">
        <w:rPr>
          <w:sz w:val="28"/>
          <w:szCs w:val="28"/>
        </w:rPr>
        <w:lastRenderedPageBreak/>
        <w:t xml:space="preserve">Загальна структура повідомлення, що отримує </w:t>
      </w:r>
      <w:r w:rsidR="0012790D" w:rsidRPr="004C10F5">
        <w:rPr>
          <w:sz w:val="28"/>
          <w:szCs w:val="28"/>
        </w:rPr>
        <w:t xml:space="preserve">ФГВФО </w:t>
      </w:r>
      <w:r w:rsidR="00D60EA6" w:rsidRPr="004C10F5">
        <w:rPr>
          <w:sz w:val="28"/>
          <w:szCs w:val="28"/>
        </w:rPr>
        <w:t>у відповідь на свій запит у разі його успішної обробки</w:t>
      </w:r>
      <w:r w:rsidR="00977FA4" w:rsidRPr="004C10F5">
        <w:rPr>
          <w:sz w:val="28"/>
          <w:szCs w:val="28"/>
        </w:rPr>
        <w:t>.</w:t>
      </w:r>
      <w:bookmarkEnd w:id="22"/>
      <w:bookmarkEnd w:id="23"/>
    </w:p>
    <w:p w14:paraId="434C1CB5" w14:textId="77777777" w:rsidR="00977FA4" w:rsidRPr="004C10F5" w:rsidRDefault="00977FA4" w:rsidP="0009384D">
      <w:pPr>
        <w:pStyle w:val="23"/>
        <w:keepNext w:val="0"/>
        <w:keepLines w:val="0"/>
        <w:ind w:firstLine="567"/>
        <w:outlineLvl w:val="9"/>
        <w:rPr>
          <w:rFonts w:ascii="Times New Roman" w:hAnsi="Times New Roman" w:cs="Times New Roman"/>
          <w:b/>
          <w:sz w:val="28"/>
          <w:szCs w:val="28"/>
        </w:rPr>
      </w:pPr>
    </w:p>
    <w:p w14:paraId="59F612B6" w14:textId="169FB3FD" w:rsidR="0089021B" w:rsidRPr="004C10F5" w:rsidRDefault="0089021B" w:rsidP="004C10F5">
      <w:pPr>
        <w:pStyle w:val="af1"/>
        <w:numPr>
          <w:ilvl w:val="1"/>
          <w:numId w:val="2"/>
        </w:numPr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C10F5">
        <w:rPr>
          <w:rFonts w:ascii="Times New Roman" w:eastAsia="MS Mincho" w:hAnsi="Times New Roman" w:cs="Times New Roman"/>
          <w:sz w:val="28"/>
          <w:szCs w:val="28"/>
        </w:rPr>
        <w:t xml:space="preserve">Інформацію про відповіді від вебсервісу, що може отримати клієнт у разі не успішної обробки запиту в залежності від етапу наведено в Додатку </w:t>
      </w:r>
      <w:r w:rsidR="0009384D">
        <w:rPr>
          <w:rFonts w:ascii="Times New Roman" w:eastAsia="MS Mincho" w:hAnsi="Times New Roman" w:cs="Times New Roman"/>
          <w:sz w:val="28"/>
          <w:szCs w:val="28"/>
        </w:rPr>
        <w:t>1</w:t>
      </w:r>
      <w:r w:rsidRPr="004C10F5">
        <w:rPr>
          <w:rFonts w:ascii="Times New Roman" w:eastAsia="MS Mincho" w:hAnsi="Times New Roman" w:cs="Times New Roman"/>
          <w:sz w:val="28"/>
          <w:szCs w:val="28"/>
        </w:rPr>
        <w:t>.</w:t>
      </w:r>
    </w:p>
    <w:p w14:paraId="5038AA7B" w14:textId="77777777" w:rsidR="0089021B" w:rsidRPr="004C10F5" w:rsidRDefault="0089021B" w:rsidP="004C10F5">
      <w:pPr>
        <w:pStyle w:val="af1"/>
        <w:numPr>
          <w:ilvl w:val="1"/>
          <w:numId w:val="2"/>
        </w:numPr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C10F5">
        <w:rPr>
          <w:rFonts w:ascii="Times New Roman" w:eastAsia="MS Mincho" w:hAnsi="Times New Roman" w:cs="Times New Roman"/>
          <w:sz w:val="28"/>
          <w:szCs w:val="28"/>
        </w:rPr>
        <w:t>Інформація про відповіді від вебсервісу у разі успішної обробки запиту в залежності від типу запиту:</w:t>
      </w: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2407"/>
        <w:gridCol w:w="2691"/>
        <w:gridCol w:w="1276"/>
        <w:gridCol w:w="3255"/>
      </w:tblGrid>
      <w:tr w:rsidR="004607D0" w:rsidRPr="004C10F5" w14:paraId="72F30D2A" w14:textId="77777777" w:rsidTr="00C6221A">
        <w:tc>
          <w:tcPr>
            <w:tcW w:w="2407" w:type="dxa"/>
          </w:tcPr>
          <w:p w14:paraId="28F10CC6" w14:textId="77777777" w:rsidR="004607D0" w:rsidRPr="004C10F5" w:rsidRDefault="004607D0" w:rsidP="004C10F5">
            <w:pPr>
              <w:jc w:val="center"/>
              <w:rPr>
                <w:b/>
                <w:bCs/>
                <w:color w:val="212121"/>
                <w:lang w:val="uk-UA"/>
              </w:rPr>
            </w:pPr>
            <w:r w:rsidRPr="004C10F5">
              <w:rPr>
                <w:b/>
                <w:bCs/>
                <w:color w:val="212121"/>
                <w:lang w:val="uk-UA"/>
              </w:rPr>
              <w:t>Тип запиту</w:t>
            </w:r>
          </w:p>
        </w:tc>
        <w:tc>
          <w:tcPr>
            <w:tcW w:w="2691" w:type="dxa"/>
          </w:tcPr>
          <w:p w14:paraId="4283C479" w14:textId="77777777" w:rsidR="004607D0" w:rsidRPr="004C10F5" w:rsidRDefault="004607D0" w:rsidP="004C10F5">
            <w:pPr>
              <w:jc w:val="center"/>
              <w:rPr>
                <w:b/>
                <w:bCs/>
                <w:color w:val="212121"/>
                <w:lang w:val="uk-UA"/>
              </w:rPr>
            </w:pPr>
            <w:r w:rsidRPr="004C10F5">
              <w:rPr>
                <w:b/>
                <w:bCs/>
                <w:color w:val="212121"/>
                <w:lang w:val="uk-UA"/>
              </w:rPr>
              <w:t>Опис запиту</w:t>
            </w:r>
          </w:p>
        </w:tc>
        <w:tc>
          <w:tcPr>
            <w:tcW w:w="1276" w:type="dxa"/>
          </w:tcPr>
          <w:p w14:paraId="541526CE" w14:textId="77777777" w:rsidR="004607D0" w:rsidRPr="004C10F5" w:rsidRDefault="004607D0" w:rsidP="004C10F5">
            <w:pPr>
              <w:jc w:val="center"/>
              <w:rPr>
                <w:b/>
                <w:bCs/>
                <w:color w:val="212121"/>
                <w:lang w:val="uk-UA"/>
              </w:rPr>
            </w:pPr>
            <w:r w:rsidRPr="004C10F5">
              <w:rPr>
                <w:b/>
                <w:bCs/>
                <w:color w:val="212121"/>
                <w:lang w:val="uk-UA"/>
              </w:rPr>
              <w:t>Код стану HTTP</w:t>
            </w:r>
          </w:p>
        </w:tc>
        <w:tc>
          <w:tcPr>
            <w:tcW w:w="3255" w:type="dxa"/>
          </w:tcPr>
          <w:p w14:paraId="4A7E864D" w14:textId="77777777" w:rsidR="004607D0" w:rsidRPr="004C10F5" w:rsidRDefault="004607D0" w:rsidP="004C10F5">
            <w:pPr>
              <w:jc w:val="center"/>
              <w:rPr>
                <w:b/>
                <w:bCs/>
                <w:color w:val="212121"/>
                <w:lang w:val="uk-UA"/>
              </w:rPr>
            </w:pPr>
            <w:r w:rsidRPr="004C10F5">
              <w:rPr>
                <w:b/>
                <w:bCs/>
                <w:color w:val="212121"/>
                <w:lang w:val="uk-UA"/>
              </w:rPr>
              <w:t>Інформація про відповідь</w:t>
            </w:r>
          </w:p>
        </w:tc>
      </w:tr>
      <w:tr w:rsidR="004607D0" w:rsidRPr="004C10F5" w14:paraId="1A5A6843" w14:textId="77777777" w:rsidTr="00C6221A">
        <w:tc>
          <w:tcPr>
            <w:tcW w:w="2407" w:type="dxa"/>
          </w:tcPr>
          <w:p w14:paraId="714CF240" w14:textId="77777777" w:rsidR="004607D0" w:rsidRPr="004C10F5" w:rsidRDefault="004607D0" w:rsidP="004C10F5">
            <w:pPr>
              <w:rPr>
                <w:color w:val="000000"/>
                <w:lang w:val="uk-UA"/>
              </w:rPr>
            </w:pPr>
            <w:r w:rsidRPr="004C10F5">
              <w:rPr>
                <w:color w:val="000000"/>
                <w:lang w:val="uk-UA"/>
              </w:rPr>
              <w:t>POST</w:t>
            </w:r>
          </w:p>
        </w:tc>
        <w:tc>
          <w:tcPr>
            <w:tcW w:w="2691" w:type="dxa"/>
          </w:tcPr>
          <w:p w14:paraId="2FF673F7" w14:textId="77777777" w:rsidR="004607D0" w:rsidRPr="004C10F5" w:rsidRDefault="004607D0" w:rsidP="004C10F5">
            <w:pPr>
              <w:jc w:val="both"/>
              <w:rPr>
                <w:color w:val="000000"/>
                <w:lang w:val="uk-UA"/>
              </w:rPr>
            </w:pPr>
            <w:r w:rsidRPr="004C10F5">
              <w:rPr>
                <w:color w:val="000000"/>
                <w:lang w:val="uk-UA"/>
              </w:rPr>
              <w:t>Створення нового запису</w:t>
            </w:r>
          </w:p>
        </w:tc>
        <w:tc>
          <w:tcPr>
            <w:tcW w:w="1276" w:type="dxa"/>
          </w:tcPr>
          <w:p w14:paraId="1CCBA82B" w14:textId="77777777" w:rsidR="004607D0" w:rsidRPr="004C10F5" w:rsidRDefault="004607D0" w:rsidP="004C10F5">
            <w:pPr>
              <w:rPr>
                <w:color w:val="000000"/>
                <w:lang w:val="uk-UA"/>
              </w:rPr>
            </w:pPr>
            <w:r w:rsidRPr="004C10F5">
              <w:rPr>
                <w:color w:val="000000"/>
                <w:lang w:val="uk-UA"/>
              </w:rPr>
              <w:t>201</w:t>
            </w:r>
          </w:p>
        </w:tc>
        <w:tc>
          <w:tcPr>
            <w:tcW w:w="3255" w:type="dxa"/>
          </w:tcPr>
          <w:p w14:paraId="4BFF4081" w14:textId="77777777" w:rsidR="004607D0" w:rsidRPr="004C10F5" w:rsidRDefault="004607D0" w:rsidP="004C10F5">
            <w:pPr>
              <w:jc w:val="both"/>
              <w:rPr>
                <w:lang w:val="uk-UA"/>
              </w:rPr>
            </w:pPr>
            <w:r w:rsidRPr="004C10F5">
              <w:rPr>
                <w:lang w:val="uk-UA"/>
              </w:rPr>
              <w:t>Відповідь містить код стану HTTP та квитанцію з результатом виконання операції; квитанція надається у вигляді підписаного JWS об’єкта.</w:t>
            </w:r>
          </w:p>
        </w:tc>
      </w:tr>
    </w:tbl>
    <w:p w14:paraId="195E8C30" w14:textId="77777777" w:rsidR="004607D0" w:rsidRPr="004C10F5" w:rsidRDefault="004607D0" w:rsidP="004C10F5">
      <w:pPr>
        <w:jc w:val="both"/>
        <w:rPr>
          <w:b/>
        </w:rPr>
      </w:pPr>
    </w:p>
    <w:p w14:paraId="5B34C99B" w14:textId="77777777" w:rsidR="00F1108B" w:rsidRPr="004C10F5" w:rsidRDefault="00F1108B" w:rsidP="004C10F5">
      <w:pPr>
        <w:jc w:val="both"/>
        <w:rPr>
          <w:b/>
        </w:rPr>
      </w:pPr>
      <w:r w:rsidRPr="004C10F5">
        <w:rPr>
          <w:b/>
        </w:rPr>
        <w:t xml:space="preserve">Приклад відповіді на запит типу </w:t>
      </w:r>
      <w:r w:rsidRPr="004C10F5">
        <w:rPr>
          <w:b/>
          <w:lang w:val="en-US"/>
        </w:rPr>
        <w:t>POST</w:t>
      </w:r>
      <w:r w:rsidRPr="004C10F5">
        <w:rPr>
          <w:b/>
        </w:rPr>
        <w:t xml:space="preserve"> від вебсервісу «Пакет» в разі успішної обробки на першому етапі</w:t>
      </w:r>
    </w:p>
    <w:tbl>
      <w:tblPr>
        <w:tblW w:w="0" w:type="auto"/>
        <w:tblInd w:w="-5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9634"/>
      </w:tblGrid>
      <w:tr w:rsidR="00F1108B" w:rsidRPr="004C10F5" w14:paraId="55277667" w14:textId="77777777" w:rsidTr="00D46CB4">
        <w:trPr>
          <w:trHeight w:val="691"/>
        </w:trPr>
        <w:tc>
          <w:tcPr>
            <w:tcW w:w="9634" w:type="dxa"/>
            <w:vAlign w:val="center"/>
          </w:tcPr>
          <w:p w14:paraId="132713AE" w14:textId="77777777" w:rsidR="00F1108B" w:rsidRPr="004C10F5" w:rsidRDefault="00F1108B" w:rsidP="004C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ne"/>
                <w:b/>
                <w:bCs/>
              </w:rPr>
            </w:pPr>
            <w:r w:rsidRPr="004C10F5">
              <w:rPr>
                <w:rStyle w:val="kr"/>
                <w:b/>
                <w:bCs/>
              </w:rPr>
              <w:t>HTTP</w:t>
            </w:r>
            <w:r w:rsidRPr="004C10F5">
              <w:rPr>
                <w:rStyle w:val="o"/>
                <w:b/>
                <w:bCs/>
              </w:rPr>
              <w:t>/</w:t>
            </w:r>
            <w:r w:rsidRPr="004C10F5">
              <w:rPr>
                <w:rStyle w:val="m"/>
              </w:rPr>
              <w:t>1.1</w:t>
            </w:r>
            <w:r w:rsidRPr="004C10F5">
              <w:t xml:space="preserve"> 20</w:t>
            </w:r>
            <w:r w:rsidR="000105BD" w:rsidRPr="004C10F5">
              <w:t>1</w:t>
            </w:r>
            <w:r w:rsidRPr="004C10F5">
              <w:t xml:space="preserve"> </w:t>
            </w:r>
            <w:r w:rsidRPr="004C10F5">
              <w:rPr>
                <w:rStyle w:val="ne"/>
              </w:rPr>
              <w:t>OK</w:t>
            </w:r>
          </w:p>
          <w:p w14:paraId="5D2AC1EA" w14:textId="77777777" w:rsidR="00F1108B" w:rsidRPr="004C10F5" w:rsidRDefault="00F1108B" w:rsidP="004C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C10F5">
              <w:t>X-Backside-Transport: OK OK</w:t>
            </w:r>
          </w:p>
          <w:p w14:paraId="4C5E27B1" w14:textId="77777777" w:rsidR="00F1108B" w:rsidRPr="004C10F5" w:rsidRDefault="00F1108B" w:rsidP="004C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C10F5">
              <w:t>Connection: Keep-Alive</w:t>
            </w:r>
          </w:p>
          <w:p w14:paraId="53258A8A" w14:textId="77777777" w:rsidR="00F1108B" w:rsidRPr="004C10F5" w:rsidRDefault="00F1108B" w:rsidP="004C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C10F5">
              <w:t>Transfer-Encoding: chunked</w:t>
            </w:r>
          </w:p>
          <w:p w14:paraId="6240B6C8" w14:textId="77777777" w:rsidR="00F1108B" w:rsidRPr="004C10F5" w:rsidRDefault="00F1108B" w:rsidP="004C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C10F5">
              <w:t>TransactionId: 297312</w:t>
            </w:r>
          </w:p>
          <w:p w14:paraId="67B11103" w14:textId="77777777" w:rsidR="00F1108B" w:rsidRPr="004C10F5" w:rsidRDefault="00F1108B" w:rsidP="004C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C10F5">
              <w:t>SessionId: f21fb933e1845d028ec776958b67705d7fc5d696434834f6002743814cec1d66</w:t>
            </w:r>
          </w:p>
          <w:p w14:paraId="0EE691AF" w14:textId="77777777" w:rsidR="00F1108B" w:rsidRPr="004C10F5" w:rsidRDefault="00F1108B" w:rsidP="004C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C10F5">
              <w:t>X-Global-Transaction-ID: 055a38136548fbdf00048960</w:t>
            </w:r>
          </w:p>
          <w:p w14:paraId="3E6FA823" w14:textId="77777777" w:rsidR="00F1108B" w:rsidRPr="004C10F5" w:rsidRDefault="00F1108B" w:rsidP="004C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C10F5">
              <w:t>Content-Type: application/json</w:t>
            </w:r>
          </w:p>
          <w:p w14:paraId="5C921E14" w14:textId="77777777" w:rsidR="00F1108B" w:rsidRPr="004C10F5" w:rsidRDefault="00F1108B" w:rsidP="004C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14:paraId="6C98DD86" w14:textId="77777777" w:rsidR="00F1108B" w:rsidRPr="004C10F5" w:rsidRDefault="00F1108B" w:rsidP="004C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C10F5">
              <w:t>{</w:t>
            </w:r>
          </w:p>
          <w:p w14:paraId="3F774BF9" w14:textId="77777777" w:rsidR="00F1108B" w:rsidRPr="004C10F5" w:rsidRDefault="00F1108B" w:rsidP="004C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C10F5">
              <w:t>"package_id":"f21fb933e1845d028ec776958b67705d7fc5d696434834f6002743814cec1d66",</w:t>
            </w:r>
          </w:p>
          <w:p w14:paraId="5EAA77AE" w14:textId="77777777" w:rsidR="00F1108B" w:rsidRPr="004C10F5" w:rsidRDefault="00F1108B" w:rsidP="004C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C10F5">
              <w:t>"web_service_url":"https://172.22.3.17:8160/cr2_banks/api/v1/main_pkg",</w:t>
            </w:r>
          </w:p>
          <w:p w14:paraId="4CBE4173" w14:textId="77777777" w:rsidR="00F1108B" w:rsidRPr="004C10F5" w:rsidRDefault="00F1108B" w:rsidP="004C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C10F5">
              <w:t>"http_method":"POST",</w:t>
            </w:r>
          </w:p>
          <w:p w14:paraId="39E1C08E" w14:textId="77777777" w:rsidR="00F1108B" w:rsidRPr="004C10F5" w:rsidRDefault="00F1108B" w:rsidP="004C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C10F5">
              <w:t>"client_ip":"10.81.17.60",</w:t>
            </w:r>
          </w:p>
          <w:p w14:paraId="24A4D105" w14:textId="77777777" w:rsidR="00F1108B" w:rsidRPr="004C10F5" w:rsidRDefault="00F1108B" w:rsidP="004C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C10F5">
              <w:t>"client_ssl_cert_id":"XY12</w:t>
            </w:r>
            <w:r w:rsidRPr="004C10F5">
              <w:rPr>
                <w:lang w:val="en-US"/>
              </w:rPr>
              <w:t>P</w:t>
            </w:r>
            <w:r w:rsidRPr="004C10F5">
              <w:t>CR001",</w:t>
            </w:r>
          </w:p>
          <w:p w14:paraId="61F36097" w14:textId="77777777" w:rsidR="00F1108B" w:rsidRPr="004C10F5" w:rsidRDefault="00F1108B" w:rsidP="004C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C10F5">
              <w:t>"client_sign_cert_id":"XY12</w:t>
            </w:r>
            <w:r w:rsidRPr="004C10F5">
              <w:rPr>
                <w:lang w:val="en-US"/>
              </w:rPr>
              <w:t>P</w:t>
            </w:r>
            <w:r w:rsidRPr="004C10F5">
              <w:t>CR002",</w:t>
            </w:r>
          </w:p>
          <w:p w14:paraId="50CD6E66" w14:textId="77777777" w:rsidR="00F1108B" w:rsidRPr="004C10F5" w:rsidRDefault="00F1108B" w:rsidP="004C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C10F5">
              <w:t>"general_http_status_code":20</w:t>
            </w:r>
            <w:r w:rsidR="000105BD" w:rsidRPr="004C10F5">
              <w:t>1</w:t>
            </w:r>
            <w:r w:rsidRPr="004C10F5">
              <w:t>,</w:t>
            </w:r>
          </w:p>
          <w:p w14:paraId="74112E52" w14:textId="77777777" w:rsidR="00F1108B" w:rsidRPr="004C10F5" w:rsidRDefault="00F1108B" w:rsidP="004C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C10F5">
              <w:t>"kvi_date":"2023-11-06T14:44:47.587Z"</w:t>
            </w:r>
          </w:p>
          <w:p w14:paraId="522AF5E0" w14:textId="77777777" w:rsidR="00F1108B" w:rsidRPr="004C10F5" w:rsidRDefault="00F1108B" w:rsidP="004C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4C10F5">
              <w:t>}</w:t>
            </w:r>
          </w:p>
        </w:tc>
      </w:tr>
    </w:tbl>
    <w:p w14:paraId="65F63A10" w14:textId="77777777" w:rsidR="00F1108B" w:rsidRPr="004C10F5" w:rsidRDefault="00F1108B" w:rsidP="0009384D">
      <w:pPr>
        <w:pStyle w:val="23"/>
        <w:keepNext w:val="0"/>
        <w:keepLines w:val="0"/>
        <w:ind w:firstLine="567"/>
        <w:outlineLvl w:val="9"/>
        <w:rPr>
          <w:rFonts w:ascii="Times New Roman" w:hAnsi="Times New Roman" w:cs="Times New Roman"/>
          <w:b/>
          <w:sz w:val="28"/>
          <w:szCs w:val="28"/>
        </w:rPr>
      </w:pPr>
    </w:p>
    <w:p w14:paraId="321E6030" w14:textId="77777777" w:rsidR="00F1108B" w:rsidRPr="004C10F5" w:rsidRDefault="00F1108B" w:rsidP="004C10F5">
      <w:pPr>
        <w:pStyle w:val="af1"/>
        <w:numPr>
          <w:ilvl w:val="1"/>
          <w:numId w:val="2"/>
        </w:numPr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C10F5">
        <w:rPr>
          <w:rFonts w:ascii="Times New Roman" w:eastAsia="MS Mincho" w:hAnsi="Times New Roman" w:cs="Times New Roman"/>
          <w:sz w:val="28"/>
          <w:szCs w:val="28"/>
        </w:rPr>
        <w:t>Реквізити відповіді за результатами роботи відповідного сервісу (запит типу POST):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2223"/>
        <w:gridCol w:w="2127"/>
        <w:gridCol w:w="992"/>
        <w:gridCol w:w="1417"/>
        <w:gridCol w:w="2410"/>
      </w:tblGrid>
      <w:tr w:rsidR="00F1108B" w:rsidRPr="004C10F5" w14:paraId="426B0F31" w14:textId="77777777" w:rsidTr="00D46CB4">
        <w:tc>
          <w:tcPr>
            <w:tcW w:w="754" w:type="dxa"/>
            <w:tcBorders>
              <w:top w:val="single" w:sz="4" w:space="0" w:color="auto"/>
            </w:tcBorders>
          </w:tcPr>
          <w:p w14:paraId="525CEC40" w14:textId="77777777" w:rsidR="00F1108B" w:rsidRPr="004C10F5" w:rsidRDefault="00F1108B" w:rsidP="004C10F5">
            <w:pPr>
              <w:widowControl w:val="0"/>
              <w:jc w:val="center"/>
            </w:pPr>
            <w:r w:rsidRPr="004C10F5">
              <w:t>№</w:t>
            </w:r>
          </w:p>
          <w:p w14:paraId="51E032C8" w14:textId="77777777" w:rsidR="00F1108B" w:rsidRPr="004C10F5" w:rsidRDefault="00F1108B" w:rsidP="004C10F5">
            <w:pPr>
              <w:widowControl w:val="0"/>
              <w:jc w:val="center"/>
            </w:pPr>
            <w:r w:rsidRPr="004C10F5">
              <w:t>з/п</w:t>
            </w:r>
          </w:p>
        </w:tc>
        <w:tc>
          <w:tcPr>
            <w:tcW w:w="2223" w:type="dxa"/>
            <w:tcBorders>
              <w:top w:val="single" w:sz="4" w:space="0" w:color="auto"/>
            </w:tcBorders>
          </w:tcPr>
          <w:p w14:paraId="21091333" w14:textId="77777777" w:rsidR="00F1108B" w:rsidRPr="004C10F5" w:rsidRDefault="00F1108B" w:rsidP="004C10F5">
            <w:pPr>
              <w:widowControl w:val="0"/>
              <w:jc w:val="center"/>
            </w:pPr>
            <w:r w:rsidRPr="004C10F5">
              <w:t>Зміст реквізиту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4325E9F" w14:textId="77777777" w:rsidR="00F1108B" w:rsidRPr="004C10F5" w:rsidRDefault="00F1108B" w:rsidP="004C10F5">
            <w:pPr>
              <w:widowControl w:val="0"/>
              <w:ind w:left="-108" w:right="-90"/>
              <w:jc w:val="center"/>
            </w:pPr>
            <w:r w:rsidRPr="004C10F5">
              <w:t xml:space="preserve">Найменування реквізиту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B64E476" w14:textId="77777777" w:rsidR="00F1108B" w:rsidRPr="004C10F5" w:rsidRDefault="00F1108B" w:rsidP="004C10F5">
            <w:pPr>
              <w:widowControl w:val="0"/>
              <w:ind w:left="-108" w:right="-90"/>
              <w:jc w:val="center"/>
            </w:pPr>
            <w:r w:rsidRPr="004C10F5">
              <w:t>Тип (макс.</w:t>
            </w:r>
          </w:p>
          <w:p w14:paraId="789D4F84" w14:textId="77777777" w:rsidR="00F1108B" w:rsidRPr="004C10F5" w:rsidRDefault="00F1108B" w:rsidP="004C10F5">
            <w:pPr>
              <w:widowControl w:val="0"/>
              <w:ind w:left="-108" w:right="-90"/>
              <w:jc w:val="center"/>
            </w:pPr>
            <w:r w:rsidRPr="004C10F5">
              <w:t>дов-жина)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6007430" w14:textId="77777777" w:rsidR="00F1108B" w:rsidRPr="004C10F5" w:rsidRDefault="00F1108B" w:rsidP="004C10F5">
            <w:pPr>
              <w:widowControl w:val="0"/>
              <w:ind w:left="-108" w:right="-90"/>
              <w:jc w:val="center"/>
            </w:pPr>
            <w:r w:rsidRPr="004C10F5">
              <w:t>Обов’язковість заповнення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1A762B62" w14:textId="77777777" w:rsidR="00F1108B" w:rsidRPr="004C10F5" w:rsidRDefault="00F1108B" w:rsidP="004C10F5">
            <w:pPr>
              <w:widowControl w:val="0"/>
              <w:ind w:left="-108" w:right="-90"/>
              <w:jc w:val="center"/>
            </w:pPr>
            <w:r w:rsidRPr="004C10F5">
              <w:t>Примітки</w:t>
            </w:r>
          </w:p>
        </w:tc>
      </w:tr>
      <w:tr w:rsidR="00F1108B" w:rsidRPr="004C10F5" w14:paraId="6012BA97" w14:textId="77777777" w:rsidTr="00D46CB4">
        <w:tc>
          <w:tcPr>
            <w:tcW w:w="754" w:type="dxa"/>
          </w:tcPr>
          <w:p w14:paraId="2032944F" w14:textId="77777777" w:rsidR="00F1108B" w:rsidRPr="004C10F5" w:rsidRDefault="00F1108B" w:rsidP="004C10F5">
            <w:pPr>
              <w:widowControl w:val="0"/>
              <w:jc w:val="both"/>
            </w:pPr>
            <w:r w:rsidRPr="004C10F5">
              <w:t>1</w:t>
            </w:r>
          </w:p>
        </w:tc>
        <w:tc>
          <w:tcPr>
            <w:tcW w:w="2223" w:type="dxa"/>
          </w:tcPr>
          <w:p w14:paraId="4F705571" w14:textId="77777777" w:rsidR="00F1108B" w:rsidRPr="004C10F5" w:rsidRDefault="00F1108B" w:rsidP="004C10F5">
            <w:pPr>
              <w:widowControl w:val="0"/>
            </w:pPr>
            <w:r w:rsidRPr="004C10F5">
              <w:t>Унікальний ідентифікатор пакету, що було надіслано Банком</w:t>
            </w:r>
          </w:p>
        </w:tc>
        <w:tc>
          <w:tcPr>
            <w:tcW w:w="2127" w:type="dxa"/>
          </w:tcPr>
          <w:p w14:paraId="238AB97A" w14:textId="77777777" w:rsidR="00F1108B" w:rsidRPr="004C10F5" w:rsidRDefault="00F1108B" w:rsidP="004C10F5">
            <w:pPr>
              <w:widowControl w:val="0"/>
              <w:jc w:val="both"/>
            </w:pPr>
            <w:r w:rsidRPr="004C10F5">
              <w:t>package_id</w:t>
            </w:r>
          </w:p>
        </w:tc>
        <w:tc>
          <w:tcPr>
            <w:tcW w:w="992" w:type="dxa"/>
          </w:tcPr>
          <w:p w14:paraId="1BFA469A" w14:textId="77777777" w:rsidR="00F1108B" w:rsidRPr="004C10F5" w:rsidRDefault="00F1108B" w:rsidP="004C10F5">
            <w:pPr>
              <w:widowControl w:val="0"/>
              <w:ind w:left="-108" w:right="-90"/>
              <w:jc w:val="center"/>
            </w:pPr>
            <w:r w:rsidRPr="004C10F5">
              <w:t>С(64)</w:t>
            </w:r>
          </w:p>
        </w:tc>
        <w:tc>
          <w:tcPr>
            <w:tcW w:w="1417" w:type="dxa"/>
          </w:tcPr>
          <w:p w14:paraId="6B734E25" w14:textId="77777777" w:rsidR="00F1108B" w:rsidRPr="004C10F5" w:rsidRDefault="00F1108B" w:rsidP="004C10F5">
            <w:pPr>
              <w:widowControl w:val="0"/>
              <w:ind w:left="-108" w:right="-90"/>
              <w:jc w:val="center"/>
            </w:pPr>
            <w:r w:rsidRPr="004C10F5">
              <w:t>+</w:t>
            </w:r>
          </w:p>
        </w:tc>
        <w:tc>
          <w:tcPr>
            <w:tcW w:w="2410" w:type="dxa"/>
          </w:tcPr>
          <w:p w14:paraId="4189D73B" w14:textId="77777777" w:rsidR="00F1108B" w:rsidRPr="004C10F5" w:rsidRDefault="00F1108B" w:rsidP="004C10F5">
            <w:pPr>
              <w:tabs>
                <w:tab w:val="left" w:pos="720"/>
              </w:tabs>
              <w:jc w:val="both"/>
            </w:pPr>
          </w:p>
        </w:tc>
      </w:tr>
      <w:tr w:rsidR="00F1108B" w:rsidRPr="004C10F5" w14:paraId="30C8EBA9" w14:textId="77777777" w:rsidTr="00D46CB4">
        <w:tc>
          <w:tcPr>
            <w:tcW w:w="754" w:type="dxa"/>
          </w:tcPr>
          <w:p w14:paraId="498D099F" w14:textId="77777777" w:rsidR="00F1108B" w:rsidRPr="004C10F5" w:rsidRDefault="00F1108B" w:rsidP="004C10F5">
            <w:pPr>
              <w:widowControl w:val="0"/>
              <w:jc w:val="both"/>
            </w:pPr>
            <w:r w:rsidRPr="004C10F5">
              <w:t>2</w:t>
            </w:r>
          </w:p>
        </w:tc>
        <w:tc>
          <w:tcPr>
            <w:tcW w:w="2223" w:type="dxa"/>
          </w:tcPr>
          <w:p w14:paraId="42B6FFA3" w14:textId="77777777" w:rsidR="00F1108B" w:rsidRPr="004C10F5" w:rsidRDefault="00F1108B" w:rsidP="004C10F5">
            <w:pPr>
              <w:widowControl w:val="0"/>
            </w:pPr>
            <w:r w:rsidRPr="004C10F5">
              <w:t xml:space="preserve">Адреса вебсервіса, яким було </w:t>
            </w:r>
            <w:r w:rsidRPr="004C10F5">
              <w:lastRenderedPageBreak/>
              <w:t>оброблено інформацію</w:t>
            </w:r>
          </w:p>
        </w:tc>
        <w:tc>
          <w:tcPr>
            <w:tcW w:w="2127" w:type="dxa"/>
          </w:tcPr>
          <w:p w14:paraId="0179F91E" w14:textId="77777777" w:rsidR="00F1108B" w:rsidRPr="004C10F5" w:rsidRDefault="00F1108B" w:rsidP="004C10F5">
            <w:pPr>
              <w:widowControl w:val="0"/>
              <w:jc w:val="both"/>
            </w:pPr>
            <w:r w:rsidRPr="004C10F5">
              <w:lastRenderedPageBreak/>
              <w:t>web_service_url</w:t>
            </w:r>
          </w:p>
        </w:tc>
        <w:tc>
          <w:tcPr>
            <w:tcW w:w="992" w:type="dxa"/>
          </w:tcPr>
          <w:p w14:paraId="3F56B2C3" w14:textId="77777777" w:rsidR="00F1108B" w:rsidRPr="004C10F5" w:rsidRDefault="00F1108B" w:rsidP="004C10F5">
            <w:pPr>
              <w:widowControl w:val="0"/>
              <w:ind w:left="-108" w:right="-90"/>
              <w:jc w:val="center"/>
            </w:pPr>
            <w:r w:rsidRPr="004C10F5">
              <w:t>C(100)</w:t>
            </w:r>
          </w:p>
        </w:tc>
        <w:tc>
          <w:tcPr>
            <w:tcW w:w="1417" w:type="dxa"/>
          </w:tcPr>
          <w:p w14:paraId="7C14CBE3" w14:textId="77777777" w:rsidR="00F1108B" w:rsidRPr="004C10F5" w:rsidRDefault="00F1108B" w:rsidP="004C10F5">
            <w:pPr>
              <w:widowControl w:val="0"/>
              <w:ind w:left="-108" w:right="-90"/>
              <w:jc w:val="center"/>
            </w:pPr>
            <w:r w:rsidRPr="004C10F5">
              <w:t>+</w:t>
            </w:r>
          </w:p>
        </w:tc>
        <w:tc>
          <w:tcPr>
            <w:tcW w:w="2410" w:type="dxa"/>
          </w:tcPr>
          <w:p w14:paraId="44DEC218" w14:textId="77777777" w:rsidR="00F1108B" w:rsidRPr="004C10F5" w:rsidRDefault="00F1108B" w:rsidP="004C10F5">
            <w:pPr>
              <w:tabs>
                <w:tab w:val="left" w:pos="720"/>
              </w:tabs>
              <w:jc w:val="both"/>
            </w:pPr>
          </w:p>
        </w:tc>
      </w:tr>
      <w:tr w:rsidR="00F1108B" w:rsidRPr="004C10F5" w14:paraId="052F9B10" w14:textId="77777777" w:rsidTr="00D46CB4">
        <w:tc>
          <w:tcPr>
            <w:tcW w:w="754" w:type="dxa"/>
          </w:tcPr>
          <w:p w14:paraId="27057D2D" w14:textId="77777777" w:rsidR="00F1108B" w:rsidRPr="004C10F5" w:rsidRDefault="00F1108B" w:rsidP="004C10F5">
            <w:pPr>
              <w:widowControl w:val="0"/>
              <w:jc w:val="both"/>
            </w:pPr>
            <w:r w:rsidRPr="004C10F5">
              <w:t>3</w:t>
            </w:r>
          </w:p>
        </w:tc>
        <w:tc>
          <w:tcPr>
            <w:tcW w:w="2223" w:type="dxa"/>
          </w:tcPr>
          <w:p w14:paraId="189FE577" w14:textId="77777777" w:rsidR="00F1108B" w:rsidRPr="004C10F5" w:rsidRDefault="00F1108B" w:rsidP="004C10F5">
            <w:pPr>
              <w:widowControl w:val="0"/>
            </w:pPr>
            <w:r w:rsidRPr="004C10F5">
              <w:t>Http метод запиту</w:t>
            </w:r>
          </w:p>
        </w:tc>
        <w:tc>
          <w:tcPr>
            <w:tcW w:w="2127" w:type="dxa"/>
          </w:tcPr>
          <w:p w14:paraId="4932CFF6" w14:textId="77777777" w:rsidR="00F1108B" w:rsidRPr="004C10F5" w:rsidRDefault="00F1108B" w:rsidP="004C10F5">
            <w:pPr>
              <w:widowControl w:val="0"/>
              <w:jc w:val="both"/>
            </w:pPr>
            <w:r w:rsidRPr="004C10F5">
              <w:t>http_method</w:t>
            </w:r>
          </w:p>
        </w:tc>
        <w:tc>
          <w:tcPr>
            <w:tcW w:w="992" w:type="dxa"/>
          </w:tcPr>
          <w:p w14:paraId="3D60E004" w14:textId="77777777" w:rsidR="00F1108B" w:rsidRPr="004C10F5" w:rsidRDefault="00F1108B" w:rsidP="004C10F5">
            <w:pPr>
              <w:widowControl w:val="0"/>
              <w:ind w:left="-108" w:right="-90"/>
              <w:jc w:val="center"/>
            </w:pPr>
            <w:r w:rsidRPr="004C10F5">
              <w:t>C(15)</w:t>
            </w:r>
          </w:p>
        </w:tc>
        <w:tc>
          <w:tcPr>
            <w:tcW w:w="1417" w:type="dxa"/>
          </w:tcPr>
          <w:p w14:paraId="487ED684" w14:textId="77777777" w:rsidR="00F1108B" w:rsidRPr="004C10F5" w:rsidRDefault="00F1108B" w:rsidP="004C10F5">
            <w:pPr>
              <w:widowControl w:val="0"/>
              <w:ind w:left="-108" w:right="-90"/>
              <w:jc w:val="center"/>
            </w:pPr>
            <w:r w:rsidRPr="004C10F5">
              <w:t>+</w:t>
            </w:r>
          </w:p>
        </w:tc>
        <w:tc>
          <w:tcPr>
            <w:tcW w:w="2410" w:type="dxa"/>
          </w:tcPr>
          <w:p w14:paraId="44F8505B" w14:textId="77777777" w:rsidR="00F1108B" w:rsidRPr="004C10F5" w:rsidRDefault="00F1108B" w:rsidP="004C10F5">
            <w:pPr>
              <w:tabs>
                <w:tab w:val="left" w:pos="720"/>
              </w:tabs>
              <w:jc w:val="both"/>
            </w:pPr>
          </w:p>
        </w:tc>
      </w:tr>
      <w:tr w:rsidR="00F1108B" w:rsidRPr="004C10F5" w14:paraId="26E477BF" w14:textId="77777777" w:rsidTr="00D46CB4">
        <w:tc>
          <w:tcPr>
            <w:tcW w:w="754" w:type="dxa"/>
          </w:tcPr>
          <w:p w14:paraId="0E5C6CCA" w14:textId="77777777" w:rsidR="00F1108B" w:rsidRPr="004C10F5" w:rsidRDefault="00F1108B" w:rsidP="004C10F5">
            <w:pPr>
              <w:widowControl w:val="0"/>
              <w:jc w:val="both"/>
            </w:pPr>
            <w:r w:rsidRPr="004C10F5">
              <w:t>4</w:t>
            </w:r>
          </w:p>
        </w:tc>
        <w:tc>
          <w:tcPr>
            <w:tcW w:w="2223" w:type="dxa"/>
          </w:tcPr>
          <w:p w14:paraId="0AC628CC" w14:textId="77777777" w:rsidR="00F1108B" w:rsidRPr="004C10F5" w:rsidRDefault="00F1108B" w:rsidP="004C10F5">
            <w:pPr>
              <w:widowControl w:val="0"/>
            </w:pPr>
            <w:r w:rsidRPr="004C10F5">
              <w:t>IP адреса з якої було здійснено запит</w:t>
            </w:r>
          </w:p>
        </w:tc>
        <w:tc>
          <w:tcPr>
            <w:tcW w:w="2127" w:type="dxa"/>
          </w:tcPr>
          <w:p w14:paraId="6F17E26A" w14:textId="77777777" w:rsidR="00F1108B" w:rsidRPr="004C10F5" w:rsidRDefault="00F1108B" w:rsidP="004C10F5">
            <w:pPr>
              <w:widowControl w:val="0"/>
              <w:jc w:val="both"/>
            </w:pPr>
            <w:r w:rsidRPr="004C10F5">
              <w:t>client_ip</w:t>
            </w:r>
          </w:p>
        </w:tc>
        <w:tc>
          <w:tcPr>
            <w:tcW w:w="992" w:type="dxa"/>
          </w:tcPr>
          <w:p w14:paraId="0255E137" w14:textId="77777777" w:rsidR="00F1108B" w:rsidRPr="004C10F5" w:rsidRDefault="00F1108B" w:rsidP="004C10F5">
            <w:pPr>
              <w:widowControl w:val="0"/>
              <w:ind w:left="-108" w:right="-90"/>
              <w:jc w:val="center"/>
            </w:pPr>
            <w:r w:rsidRPr="004C10F5">
              <w:t>C(15)</w:t>
            </w:r>
          </w:p>
        </w:tc>
        <w:tc>
          <w:tcPr>
            <w:tcW w:w="1417" w:type="dxa"/>
          </w:tcPr>
          <w:p w14:paraId="33ADB341" w14:textId="77777777" w:rsidR="00F1108B" w:rsidRPr="004C10F5" w:rsidRDefault="00F1108B" w:rsidP="004C10F5">
            <w:pPr>
              <w:widowControl w:val="0"/>
              <w:ind w:left="-108" w:right="-90"/>
              <w:jc w:val="center"/>
            </w:pPr>
            <w:r w:rsidRPr="004C10F5">
              <w:t>+</w:t>
            </w:r>
          </w:p>
        </w:tc>
        <w:tc>
          <w:tcPr>
            <w:tcW w:w="2410" w:type="dxa"/>
          </w:tcPr>
          <w:p w14:paraId="29C287E7" w14:textId="77777777" w:rsidR="00F1108B" w:rsidRPr="004C10F5" w:rsidRDefault="00F1108B" w:rsidP="004C10F5">
            <w:pPr>
              <w:tabs>
                <w:tab w:val="left" w:pos="720"/>
              </w:tabs>
              <w:jc w:val="both"/>
            </w:pPr>
          </w:p>
        </w:tc>
      </w:tr>
      <w:tr w:rsidR="00F1108B" w:rsidRPr="004C10F5" w14:paraId="680B597E" w14:textId="77777777" w:rsidTr="00D46CB4">
        <w:tc>
          <w:tcPr>
            <w:tcW w:w="754" w:type="dxa"/>
          </w:tcPr>
          <w:p w14:paraId="25D29129" w14:textId="77777777" w:rsidR="00F1108B" w:rsidRPr="004C10F5" w:rsidRDefault="00F1108B" w:rsidP="004C10F5">
            <w:pPr>
              <w:widowControl w:val="0"/>
              <w:jc w:val="both"/>
            </w:pPr>
            <w:r w:rsidRPr="004C10F5">
              <w:t>5</w:t>
            </w:r>
          </w:p>
        </w:tc>
        <w:tc>
          <w:tcPr>
            <w:tcW w:w="2223" w:type="dxa"/>
          </w:tcPr>
          <w:p w14:paraId="1A17A345" w14:textId="77777777" w:rsidR="00F1108B" w:rsidRPr="004C10F5" w:rsidRDefault="00F1108B" w:rsidP="004C10F5">
            <w:pPr>
              <w:widowControl w:val="0"/>
            </w:pPr>
            <w:r w:rsidRPr="004C10F5">
              <w:t>Ідентифікатор сертифіката, який був використаний для встановлення захищеного з’єднання</w:t>
            </w:r>
          </w:p>
        </w:tc>
        <w:tc>
          <w:tcPr>
            <w:tcW w:w="2127" w:type="dxa"/>
          </w:tcPr>
          <w:p w14:paraId="17DF4B96" w14:textId="77777777" w:rsidR="00F1108B" w:rsidRPr="004C10F5" w:rsidRDefault="00F1108B" w:rsidP="004C10F5">
            <w:pPr>
              <w:widowControl w:val="0"/>
              <w:jc w:val="both"/>
            </w:pPr>
            <w:r w:rsidRPr="004C10F5">
              <w:t>client_</w:t>
            </w:r>
            <w:r w:rsidRPr="004C10F5">
              <w:rPr>
                <w:lang w:val="en-US"/>
              </w:rPr>
              <w:t>ssl_</w:t>
            </w:r>
            <w:r w:rsidRPr="004C10F5">
              <w:t>cert_id</w:t>
            </w:r>
          </w:p>
        </w:tc>
        <w:tc>
          <w:tcPr>
            <w:tcW w:w="992" w:type="dxa"/>
          </w:tcPr>
          <w:p w14:paraId="6C6371D6" w14:textId="77777777" w:rsidR="00F1108B" w:rsidRPr="004C10F5" w:rsidRDefault="00F1108B" w:rsidP="004C10F5">
            <w:pPr>
              <w:widowControl w:val="0"/>
              <w:ind w:left="-108" w:right="-90"/>
              <w:jc w:val="center"/>
            </w:pPr>
            <w:r w:rsidRPr="004C10F5">
              <w:t>C(</w:t>
            </w:r>
            <w:r w:rsidRPr="004C10F5">
              <w:rPr>
                <w:lang w:val="en-US"/>
              </w:rPr>
              <w:t>1</w:t>
            </w:r>
            <w:r w:rsidRPr="004C10F5">
              <w:t>0)</w:t>
            </w:r>
          </w:p>
        </w:tc>
        <w:tc>
          <w:tcPr>
            <w:tcW w:w="1417" w:type="dxa"/>
          </w:tcPr>
          <w:p w14:paraId="3E130F5C" w14:textId="77777777" w:rsidR="00F1108B" w:rsidRPr="004C10F5" w:rsidRDefault="00F1108B" w:rsidP="004C10F5">
            <w:pPr>
              <w:widowControl w:val="0"/>
              <w:ind w:left="-108" w:right="-90"/>
              <w:jc w:val="center"/>
            </w:pPr>
            <w:r w:rsidRPr="004C10F5">
              <w:t>+</w:t>
            </w:r>
          </w:p>
        </w:tc>
        <w:tc>
          <w:tcPr>
            <w:tcW w:w="2410" w:type="dxa"/>
          </w:tcPr>
          <w:p w14:paraId="7C41168F" w14:textId="77777777" w:rsidR="00F1108B" w:rsidRPr="004C10F5" w:rsidRDefault="00F1108B" w:rsidP="004C10F5">
            <w:pPr>
              <w:tabs>
                <w:tab w:val="left" w:pos="720"/>
              </w:tabs>
              <w:jc w:val="both"/>
            </w:pPr>
          </w:p>
        </w:tc>
      </w:tr>
      <w:tr w:rsidR="00F1108B" w:rsidRPr="004C10F5" w14:paraId="2FAD43EF" w14:textId="77777777" w:rsidTr="00D46CB4">
        <w:tc>
          <w:tcPr>
            <w:tcW w:w="754" w:type="dxa"/>
          </w:tcPr>
          <w:p w14:paraId="16752632" w14:textId="77777777" w:rsidR="00F1108B" w:rsidRPr="004C10F5" w:rsidRDefault="00F1108B" w:rsidP="004C10F5">
            <w:pPr>
              <w:widowControl w:val="0"/>
              <w:jc w:val="both"/>
            </w:pPr>
            <w:r w:rsidRPr="004C10F5">
              <w:t>6</w:t>
            </w:r>
          </w:p>
        </w:tc>
        <w:tc>
          <w:tcPr>
            <w:tcW w:w="2223" w:type="dxa"/>
          </w:tcPr>
          <w:p w14:paraId="27470377" w14:textId="77777777" w:rsidR="00F1108B" w:rsidRPr="004C10F5" w:rsidRDefault="00F1108B" w:rsidP="004C10F5">
            <w:pPr>
              <w:widowControl w:val="0"/>
            </w:pPr>
            <w:r w:rsidRPr="004C10F5">
              <w:rPr>
                <w:rFonts w:eastAsia="MS Mincho"/>
              </w:rPr>
              <w:t>Ідентифікатор ключа користувача, що був використаний для підпису</w:t>
            </w:r>
          </w:p>
        </w:tc>
        <w:tc>
          <w:tcPr>
            <w:tcW w:w="2127" w:type="dxa"/>
          </w:tcPr>
          <w:p w14:paraId="6A5CA1A7" w14:textId="77777777" w:rsidR="00F1108B" w:rsidRPr="004C10F5" w:rsidRDefault="00F1108B" w:rsidP="004C10F5">
            <w:pPr>
              <w:widowControl w:val="0"/>
              <w:jc w:val="both"/>
            </w:pPr>
            <w:r w:rsidRPr="004C10F5">
              <w:t>client_</w:t>
            </w:r>
            <w:r w:rsidRPr="004C10F5">
              <w:rPr>
                <w:lang w:val="en-US"/>
              </w:rPr>
              <w:t>sign_</w:t>
            </w:r>
            <w:r w:rsidRPr="004C10F5">
              <w:t>cert_id</w:t>
            </w:r>
          </w:p>
        </w:tc>
        <w:tc>
          <w:tcPr>
            <w:tcW w:w="992" w:type="dxa"/>
          </w:tcPr>
          <w:p w14:paraId="7EB2710F" w14:textId="77777777" w:rsidR="00F1108B" w:rsidRPr="004C10F5" w:rsidRDefault="00F1108B" w:rsidP="004C10F5">
            <w:pPr>
              <w:widowControl w:val="0"/>
              <w:ind w:left="-108" w:right="-90"/>
              <w:jc w:val="center"/>
            </w:pPr>
            <w:r w:rsidRPr="004C10F5">
              <w:t>C(</w:t>
            </w:r>
            <w:r w:rsidRPr="004C10F5">
              <w:rPr>
                <w:lang w:val="en-US"/>
              </w:rPr>
              <w:t>1</w:t>
            </w:r>
            <w:r w:rsidRPr="004C10F5">
              <w:t>0)</w:t>
            </w:r>
          </w:p>
        </w:tc>
        <w:tc>
          <w:tcPr>
            <w:tcW w:w="1417" w:type="dxa"/>
          </w:tcPr>
          <w:p w14:paraId="1EA85426" w14:textId="77777777" w:rsidR="00F1108B" w:rsidRPr="004C10F5" w:rsidRDefault="00F1108B" w:rsidP="004C10F5">
            <w:pPr>
              <w:widowControl w:val="0"/>
              <w:ind w:left="-108" w:right="-90"/>
              <w:jc w:val="center"/>
            </w:pPr>
            <w:r w:rsidRPr="004C10F5">
              <w:t>+</w:t>
            </w:r>
          </w:p>
        </w:tc>
        <w:tc>
          <w:tcPr>
            <w:tcW w:w="2410" w:type="dxa"/>
          </w:tcPr>
          <w:p w14:paraId="3AB0E77C" w14:textId="77777777" w:rsidR="00F1108B" w:rsidRPr="004C10F5" w:rsidRDefault="00F1108B" w:rsidP="004C10F5">
            <w:pPr>
              <w:tabs>
                <w:tab w:val="left" w:pos="720"/>
              </w:tabs>
              <w:jc w:val="both"/>
            </w:pPr>
          </w:p>
        </w:tc>
      </w:tr>
      <w:tr w:rsidR="00F1108B" w:rsidRPr="004C10F5" w14:paraId="2574AF8F" w14:textId="77777777" w:rsidTr="00D46CB4">
        <w:tc>
          <w:tcPr>
            <w:tcW w:w="754" w:type="dxa"/>
          </w:tcPr>
          <w:p w14:paraId="2513F108" w14:textId="77777777" w:rsidR="00F1108B" w:rsidRPr="004C10F5" w:rsidRDefault="00F1108B" w:rsidP="004C10F5">
            <w:pPr>
              <w:widowControl w:val="0"/>
              <w:jc w:val="both"/>
            </w:pPr>
            <w:r w:rsidRPr="004C10F5">
              <w:t>7</w:t>
            </w:r>
          </w:p>
        </w:tc>
        <w:tc>
          <w:tcPr>
            <w:tcW w:w="2223" w:type="dxa"/>
          </w:tcPr>
          <w:p w14:paraId="09128525" w14:textId="77777777" w:rsidR="00F1108B" w:rsidRPr="004C10F5" w:rsidRDefault="00F1108B" w:rsidP="004C10F5">
            <w:pPr>
              <w:widowControl w:val="0"/>
            </w:pPr>
            <w:r w:rsidRPr="004C10F5">
              <w:t>Код стану HTTP</w:t>
            </w:r>
          </w:p>
        </w:tc>
        <w:tc>
          <w:tcPr>
            <w:tcW w:w="2127" w:type="dxa"/>
          </w:tcPr>
          <w:p w14:paraId="268A89A0" w14:textId="77777777" w:rsidR="00F1108B" w:rsidRPr="004C10F5" w:rsidRDefault="00F1108B" w:rsidP="004C10F5">
            <w:pPr>
              <w:widowControl w:val="0"/>
              <w:jc w:val="both"/>
            </w:pPr>
            <w:r w:rsidRPr="004C10F5">
              <w:t>general_http_status_code</w:t>
            </w:r>
          </w:p>
        </w:tc>
        <w:tc>
          <w:tcPr>
            <w:tcW w:w="992" w:type="dxa"/>
          </w:tcPr>
          <w:p w14:paraId="2BCE86E8" w14:textId="77777777" w:rsidR="00F1108B" w:rsidRPr="004C10F5" w:rsidRDefault="00F1108B" w:rsidP="004C10F5">
            <w:pPr>
              <w:widowControl w:val="0"/>
              <w:ind w:left="-108" w:right="-90"/>
              <w:jc w:val="center"/>
            </w:pPr>
            <w:r w:rsidRPr="004C10F5">
              <w:t>N(3)</w:t>
            </w:r>
          </w:p>
        </w:tc>
        <w:tc>
          <w:tcPr>
            <w:tcW w:w="1417" w:type="dxa"/>
          </w:tcPr>
          <w:p w14:paraId="2D1A4C92" w14:textId="77777777" w:rsidR="00F1108B" w:rsidRPr="004C10F5" w:rsidRDefault="00F1108B" w:rsidP="004C10F5">
            <w:pPr>
              <w:widowControl w:val="0"/>
              <w:ind w:left="-108" w:right="-90"/>
              <w:jc w:val="center"/>
            </w:pPr>
            <w:r w:rsidRPr="004C10F5">
              <w:t>+</w:t>
            </w:r>
          </w:p>
        </w:tc>
        <w:tc>
          <w:tcPr>
            <w:tcW w:w="2410" w:type="dxa"/>
          </w:tcPr>
          <w:p w14:paraId="64F85228" w14:textId="77777777" w:rsidR="00F1108B" w:rsidRPr="004C10F5" w:rsidRDefault="00F1108B" w:rsidP="004C10F5">
            <w:pPr>
              <w:widowControl w:val="0"/>
              <w:jc w:val="both"/>
            </w:pPr>
            <w:r w:rsidRPr="004C10F5">
              <w:t>Частина першого рядка відповіді сервера при запитах по протоколу HTTP (HttpStatusCode).</w:t>
            </w:r>
          </w:p>
        </w:tc>
      </w:tr>
      <w:tr w:rsidR="00F1108B" w:rsidRPr="004C10F5" w14:paraId="194CE676" w14:textId="77777777" w:rsidTr="00D46CB4">
        <w:tc>
          <w:tcPr>
            <w:tcW w:w="754" w:type="dxa"/>
          </w:tcPr>
          <w:p w14:paraId="087FD16D" w14:textId="77777777" w:rsidR="00F1108B" w:rsidRPr="004C10F5" w:rsidRDefault="00F1108B" w:rsidP="004C10F5">
            <w:pPr>
              <w:widowControl w:val="0"/>
              <w:jc w:val="both"/>
            </w:pPr>
            <w:r w:rsidRPr="004C10F5">
              <w:t>9</w:t>
            </w:r>
          </w:p>
        </w:tc>
        <w:tc>
          <w:tcPr>
            <w:tcW w:w="2223" w:type="dxa"/>
          </w:tcPr>
          <w:p w14:paraId="2A91F939" w14:textId="77777777" w:rsidR="00F1108B" w:rsidRPr="004C10F5" w:rsidRDefault="00F1108B" w:rsidP="004C10F5">
            <w:pPr>
              <w:widowControl w:val="0"/>
            </w:pPr>
            <w:r w:rsidRPr="004C10F5">
              <w:t>Дата та час формування квитанції</w:t>
            </w:r>
          </w:p>
        </w:tc>
        <w:tc>
          <w:tcPr>
            <w:tcW w:w="2127" w:type="dxa"/>
          </w:tcPr>
          <w:p w14:paraId="3D12C325" w14:textId="77777777" w:rsidR="00F1108B" w:rsidRPr="004C10F5" w:rsidRDefault="00F1108B" w:rsidP="004C10F5">
            <w:pPr>
              <w:widowControl w:val="0"/>
              <w:jc w:val="both"/>
            </w:pPr>
            <w:r w:rsidRPr="004C10F5">
              <w:t>kvi_date</w:t>
            </w:r>
          </w:p>
        </w:tc>
        <w:tc>
          <w:tcPr>
            <w:tcW w:w="992" w:type="dxa"/>
          </w:tcPr>
          <w:p w14:paraId="13D52834" w14:textId="77777777" w:rsidR="00F1108B" w:rsidRPr="004C10F5" w:rsidRDefault="00F1108B" w:rsidP="004C10F5">
            <w:pPr>
              <w:widowControl w:val="0"/>
              <w:ind w:left="-108" w:right="-90"/>
              <w:jc w:val="center"/>
            </w:pPr>
            <w:r w:rsidRPr="004C10F5">
              <w:t>D(19)</w:t>
            </w:r>
          </w:p>
        </w:tc>
        <w:tc>
          <w:tcPr>
            <w:tcW w:w="1417" w:type="dxa"/>
          </w:tcPr>
          <w:p w14:paraId="73740A7C" w14:textId="77777777" w:rsidR="00F1108B" w:rsidRPr="004C10F5" w:rsidRDefault="00F1108B" w:rsidP="004C10F5">
            <w:pPr>
              <w:widowControl w:val="0"/>
              <w:ind w:left="-108" w:right="-90"/>
              <w:jc w:val="center"/>
            </w:pPr>
            <w:r w:rsidRPr="004C10F5">
              <w:t>+</w:t>
            </w:r>
          </w:p>
        </w:tc>
        <w:tc>
          <w:tcPr>
            <w:tcW w:w="2410" w:type="dxa"/>
          </w:tcPr>
          <w:p w14:paraId="45C32EB5" w14:textId="77777777" w:rsidR="00F1108B" w:rsidRPr="004C10F5" w:rsidRDefault="00F1108B" w:rsidP="004C10F5">
            <w:pPr>
              <w:tabs>
                <w:tab w:val="left" w:pos="720"/>
              </w:tabs>
              <w:jc w:val="both"/>
            </w:pPr>
            <w:r w:rsidRPr="004C10F5">
              <w:t xml:space="preserve">Дата та час у форматі </w:t>
            </w:r>
          </w:p>
          <w:p w14:paraId="6BE3B2BD" w14:textId="77777777" w:rsidR="00F1108B" w:rsidRPr="004C10F5" w:rsidRDefault="00F1108B" w:rsidP="004C10F5">
            <w:pPr>
              <w:tabs>
                <w:tab w:val="left" w:pos="720"/>
              </w:tabs>
              <w:jc w:val="both"/>
            </w:pPr>
            <w:r w:rsidRPr="004C10F5">
              <w:t>YYYY-MM-DDThh:mm:ss[.sssss]</w:t>
            </w:r>
          </w:p>
        </w:tc>
      </w:tr>
    </w:tbl>
    <w:p w14:paraId="363202A0" w14:textId="77777777" w:rsidR="00F1108B" w:rsidRPr="004C10F5" w:rsidRDefault="00F1108B" w:rsidP="0009384D">
      <w:pPr>
        <w:pStyle w:val="23"/>
        <w:keepNext w:val="0"/>
        <w:keepLines w:val="0"/>
        <w:ind w:firstLine="709"/>
        <w:outlineLvl w:val="9"/>
        <w:rPr>
          <w:rFonts w:ascii="Times New Roman" w:eastAsia="MS Mincho" w:hAnsi="Times New Roman" w:cs="Times New Roman"/>
          <w:kern w:val="0"/>
          <w:sz w:val="28"/>
          <w:szCs w:val="28"/>
        </w:rPr>
      </w:pPr>
    </w:p>
    <w:p w14:paraId="379B9216" w14:textId="77777777" w:rsidR="00F1108B" w:rsidRPr="004C10F5" w:rsidRDefault="00F1108B" w:rsidP="004C10F5">
      <w:pPr>
        <w:jc w:val="both"/>
        <w:rPr>
          <w:b/>
        </w:rPr>
      </w:pPr>
      <w:r w:rsidRPr="004C10F5">
        <w:rPr>
          <w:b/>
        </w:rPr>
        <w:t xml:space="preserve">Приклад відповіді на запит типу </w:t>
      </w:r>
      <w:r w:rsidRPr="004C10F5">
        <w:rPr>
          <w:b/>
          <w:lang w:val="en-US"/>
        </w:rPr>
        <w:t>GET</w:t>
      </w:r>
      <w:r w:rsidRPr="004C10F5">
        <w:rPr>
          <w:b/>
        </w:rPr>
        <w:t xml:space="preserve"> від вебсервісу «Перевірка статусу» в разі обробки повідомлення з помилками</w:t>
      </w:r>
    </w:p>
    <w:p w14:paraId="6640274A" w14:textId="77777777" w:rsidR="00F1108B" w:rsidRPr="004C10F5" w:rsidRDefault="00F1108B" w:rsidP="004C10F5">
      <w:pPr>
        <w:jc w:val="both"/>
        <w:rPr>
          <w:b/>
        </w:rPr>
      </w:pPr>
    </w:p>
    <w:tbl>
      <w:tblPr>
        <w:tblW w:w="0" w:type="auto"/>
        <w:tblInd w:w="534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9095"/>
      </w:tblGrid>
      <w:tr w:rsidR="00F1108B" w:rsidRPr="004C10F5" w14:paraId="41337BC6" w14:textId="77777777" w:rsidTr="00D46CB4">
        <w:trPr>
          <w:trHeight w:val="691"/>
        </w:trPr>
        <w:tc>
          <w:tcPr>
            <w:tcW w:w="9095" w:type="dxa"/>
            <w:vAlign w:val="center"/>
          </w:tcPr>
          <w:p w14:paraId="46301ECB" w14:textId="77777777" w:rsidR="00F1108B" w:rsidRPr="004C10F5" w:rsidRDefault="00F1108B" w:rsidP="004C10F5">
            <w:pPr>
              <w:pStyle w:val="HTML0"/>
              <w:rPr>
                <w:rStyle w:val="ne"/>
                <w:rFonts w:ascii="Times New Roman" w:hAnsi="Times New Roman"/>
                <w:b/>
                <w:bCs/>
                <w:color w:val="auto"/>
              </w:rPr>
            </w:pPr>
            <w:r w:rsidRPr="004C10F5">
              <w:rPr>
                <w:rStyle w:val="kr"/>
                <w:rFonts w:ascii="Times New Roman" w:hAnsi="Times New Roman"/>
                <w:b/>
                <w:bCs/>
                <w:color w:val="auto"/>
              </w:rPr>
              <w:t>HTTP</w:t>
            </w:r>
            <w:r w:rsidRPr="004C10F5">
              <w:rPr>
                <w:rStyle w:val="o"/>
                <w:rFonts w:ascii="Times New Roman" w:hAnsi="Times New Roman"/>
                <w:b/>
                <w:bCs/>
                <w:color w:val="auto"/>
              </w:rPr>
              <w:t>/</w:t>
            </w:r>
            <w:r w:rsidRPr="004C10F5">
              <w:rPr>
                <w:rStyle w:val="m"/>
                <w:rFonts w:ascii="Times New Roman" w:hAnsi="Times New Roman"/>
                <w:color w:val="auto"/>
              </w:rPr>
              <w:t>1.1</w:t>
            </w:r>
            <w:r w:rsidRPr="004C10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C10F5">
              <w:rPr>
                <w:rStyle w:val="m"/>
                <w:rFonts w:ascii="Times New Roman" w:hAnsi="Times New Roman"/>
                <w:color w:val="auto"/>
              </w:rPr>
              <w:t>424</w:t>
            </w:r>
          </w:p>
          <w:p w14:paraId="3F1A3494" w14:textId="77777777" w:rsidR="00F1108B" w:rsidRPr="004C10F5" w:rsidRDefault="00F1108B" w:rsidP="004C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C10F5">
              <w:t>X-Backside-Transport: OK OK</w:t>
            </w:r>
          </w:p>
          <w:p w14:paraId="6B5FDBA5" w14:textId="77777777" w:rsidR="00F1108B" w:rsidRPr="004C10F5" w:rsidRDefault="00F1108B" w:rsidP="004C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C10F5">
              <w:t>Connection: Keep-Alive</w:t>
            </w:r>
          </w:p>
          <w:p w14:paraId="577A2687" w14:textId="77777777" w:rsidR="00F1108B" w:rsidRPr="004C10F5" w:rsidRDefault="00F1108B" w:rsidP="004C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C10F5">
              <w:t>Transfer-Encoding: chunked</w:t>
            </w:r>
          </w:p>
          <w:p w14:paraId="0424DDF1" w14:textId="77777777" w:rsidR="00F1108B" w:rsidRPr="004C10F5" w:rsidRDefault="00F1108B" w:rsidP="004C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C10F5">
              <w:t>TransactionId: 297222</w:t>
            </w:r>
          </w:p>
          <w:p w14:paraId="15631250" w14:textId="77777777" w:rsidR="00F1108B" w:rsidRPr="004C10F5" w:rsidRDefault="00F1108B" w:rsidP="004C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C10F5">
              <w:t>SessionId: f21fb933e1845d028ec776958b67705d7fc5d696434834f6002743814cec1d66</w:t>
            </w:r>
          </w:p>
          <w:p w14:paraId="14C23D8A" w14:textId="77777777" w:rsidR="00F1108B" w:rsidRPr="004C10F5" w:rsidRDefault="00F1108B" w:rsidP="004C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C10F5">
              <w:t>X-Global-Transaction-ID: 055a38136548fbdf00048960</w:t>
            </w:r>
          </w:p>
          <w:p w14:paraId="7ABF8CA1" w14:textId="77777777" w:rsidR="00F1108B" w:rsidRPr="004C10F5" w:rsidRDefault="00F1108B" w:rsidP="004C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C10F5">
              <w:t>Content-Type: application/json</w:t>
            </w:r>
          </w:p>
          <w:p w14:paraId="2182F0DB" w14:textId="77777777" w:rsidR="00F1108B" w:rsidRPr="004C10F5" w:rsidRDefault="00F1108B" w:rsidP="004C10F5">
            <w:pPr>
              <w:rPr>
                <w:rFonts w:ascii="Calibri" w:hAnsi="Calibri" w:cs="Calibri"/>
                <w:color w:val="000000"/>
              </w:rPr>
            </w:pPr>
          </w:p>
          <w:p w14:paraId="375EB87B" w14:textId="77777777" w:rsidR="00F1108B" w:rsidRPr="004C10F5" w:rsidRDefault="00F1108B" w:rsidP="004C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C10F5">
              <w:t>{</w:t>
            </w:r>
          </w:p>
          <w:p w14:paraId="47D825FE" w14:textId="77777777" w:rsidR="00F1108B" w:rsidRPr="004C10F5" w:rsidRDefault="00F1108B" w:rsidP="004C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C10F5">
              <w:t>  "status": "Failed",</w:t>
            </w:r>
          </w:p>
          <w:p w14:paraId="4A365CE9" w14:textId="77777777" w:rsidR="00F1108B" w:rsidRPr="004C10F5" w:rsidRDefault="00F1108B" w:rsidP="004C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C10F5">
              <w:t>  "package_id": "3ebf12de-9803-418d-88a8-54882d2a9e1c",</w:t>
            </w:r>
          </w:p>
          <w:p w14:paraId="2297361B" w14:textId="77777777" w:rsidR="00F1108B" w:rsidRPr="004C10F5" w:rsidRDefault="00F1108B" w:rsidP="004C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C10F5">
              <w:t xml:space="preserve">  "response_timestamp": "2023-11-10T10:00:20.7276661Z",</w:t>
            </w:r>
          </w:p>
          <w:p w14:paraId="1E036D06" w14:textId="77777777" w:rsidR="00F1108B" w:rsidRPr="004C10F5" w:rsidRDefault="00F1108B" w:rsidP="004C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C10F5">
              <w:t>  "control_errors": [</w:t>
            </w:r>
          </w:p>
          <w:p w14:paraId="047A3009" w14:textId="77777777" w:rsidR="00F1108B" w:rsidRPr="004C10F5" w:rsidRDefault="00F1108B" w:rsidP="004C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C10F5">
              <w:t>    {</w:t>
            </w:r>
          </w:p>
          <w:p w14:paraId="5E918D3A" w14:textId="77777777" w:rsidR="00F1108B" w:rsidRPr="004C10F5" w:rsidRDefault="00F1108B" w:rsidP="004C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C10F5">
              <w:t>      "error_number": 1,</w:t>
            </w:r>
          </w:p>
          <w:p w14:paraId="10E3E09C" w14:textId="77777777" w:rsidR="00F1108B" w:rsidRPr="004C10F5" w:rsidRDefault="00F1108B" w:rsidP="004C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C10F5">
              <w:t>      "error_id": "00008:01.03",</w:t>
            </w:r>
          </w:p>
          <w:p w14:paraId="112C81CA" w14:textId="77777777" w:rsidR="00F1108B" w:rsidRPr="004C10F5" w:rsidRDefault="00F1108B" w:rsidP="004C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C10F5">
              <w:t>      "error_code": "00008",</w:t>
            </w:r>
          </w:p>
          <w:p w14:paraId="737BCFF0" w14:textId="77777777" w:rsidR="00F1108B" w:rsidRPr="004C10F5" w:rsidRDefault="00F1108B" w:rsidP="004C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C10F5">
              <w:t>      "error_nesting": [</w:t>
            </w:r>
          </w:p>
          <w:p w14:paraId="6FE514CF" w14:textId="77777777" w:rsidR="00F1108B" w:rsidRPr="004C10F5" w:rsidRDefault="00F1108B" w:rsidP="004C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C10F5">
              <w:t>        {</w:t>
            </w:r>
          </w:p>
          <w:p w14:paraId="425C3552" w14:textId="77777777" w:rsidR="00F1108B" w:rsidRPr="004C10F5" w:rsidRDefault="00F1108B" w:rsidP="004C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C10F5">
              <w:t>          "data_set_name": "person_full",</w:t>
            </w:r>
          </w:p>
          <w:p w14:paraId="667668D2" w14:textId="77777777" w:rsidR="00F1108B" w:rsidRPr="004C10F5" w:rsidRDefault="00F1108B" w:rsidP="004C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C10F5">
              <w:t>          "data_set_index": 1,</w:t>
            </w:r>
          </w:p>
          <w:p w14:paraId="67A03EEA" w14:textId="77777777" w:rsidR="00F1108B" w:rsidRPr="004C10F5" w:rsidRDefault="00F1108B" w:rsidP="004C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C10F5">
              <w:t>          "data_set_id": "111"</w:t>
            </w:r>
          </w:p>
          <w:p w14:paraId="099A962A" w14:textId="77777777" w:rsidR="00F1108B" w:rsidRPr="004C10F5" w:rsidRDefault="00F1108B" w:rsidP="004C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C10F5">
              <w:t>        },</w:t>
            </w:r>
          </w:p>
          <w:p w14:paraId="0A7F861A" w14:textId="77777777" w:rsidR="00F1108B" w:rsidRPr="004C10F5" w:rsidRDefault="00F1108B" w:rsidP="004C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C10F5">
              <w:lastRenderedPageBreak/>
              <w:t>        {</w:t>
            </w:r>
          </w:p>
          <w:p w14:paraId="594859CD" w14:textId="77777777" w:rsidR="00F1108B" w:rsidRPr="004C10F5" w:rsidRDefault="00F1108B" w:rsidP="004C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C10F5">
              <w:t>          "data_set_name": "address",</w:t>
            </w:r>
          </w:p>
          <w:p w14:paraId="47A9FCD1" w14:textId="77777777" w:rsidR="00F1108B" w:rsidRPr="004C10F5" w:rsidRDefault="00F1108B" w:rsidP="004C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C10F5">
              <w:t>          "data</w:t>
            </w:r>
            <w:r w:rsidRPr="004C10F5">
              <w:rPr>
                <w:rFonts w:ascii="Calibri" w:hAnsi="Calibri" w:cs="Calibri"/>
                <w:color w:val="000000"/>
                <w:lang w:val="en-US"/>
              </w:rPr>
              <w:t>_s</w:t>
            </w:r>
            <w:r w:rsidRPr="004C10F5">
              <w:t>et_index": 0,</w:t>
            </w:r>
          </w:p>
          <w:p w14:paraId="5F54B49E" w14:textId="77777777" w:rsidR="00F1108B" w:rsidRPr="004C10F5" w:rsidRDefault="00F1108B" w:rsidP="004C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C10F5">
              <w:t>          "data_set_id": null</w:t>
            </w:r>
          </w:p>
          <w:p w14:paraId="4FA1F14E" w14:textId="77777777" w:rsidR="00F1108B" w:rsidRPr="004C10F5" w:rsidRDefault="00F1108B" w:rsidP="004C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C10F5">
              <w:t>        }</w:t>
            </w:r>
          </w:p>
          <w:p w14:paraId="12B32A5C" w14:textId="77777777" w:rsidR="00F1108B" w:rsidRPr="004C10F5" w:rsidRDefault="00F1108B" w:rsidP="004C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C10F5">
              <w:t>      ]</w:t>
            </w:r>
          </w:p>
          <w:p w14:paraId="7E6CC9E9" w14:textId="77777777" w:rsidR="00F1108B" w:rsidRPr="004C10F5" w:rsidRDefault="00F1108B" w:rsidP="004C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C10F5">
              <w:t>    },</w:t>
            </w:r>
          </w:p>
          <w:p w14:paraId="2E8ADC38" w14:textId="77777777" w:rsidR="00F1108B" w:rsidRPr="004C10F5" w:rsidRDefault="00F1108B" w:rsidP="004C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C10F5">
              <w:t>    {</w:t>
            </w:r>
          </w:p>
          <w:p w14:paraId="202F0B77" w14:textId="77777777" w:rsidR="00F1108B" w:rsidRPr="004C10F5" w:rsidRDefault="00F1108B" w:rsidP="004C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C10F5">
              <w:t>      "error_number": 2,</w:t>
            </w:r>
          </w:p>
          <w:p w14:paraId="47D793C5" w14:textId="77777777" w:rsidR="00F1108B" w:rsidRPr="004C10F5" w:rsidRDefault="00F1108B" w:rsidP="004C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C10F5">
              <w:t>      "error_id": "05112:01.04",</w:t>
            </w:r>
          </w:p>
          <w:p w14:paraId="344CC79B" w14:textId="77777777" w:rsidR="00F1108B" w:rsidRPr="004C10F5" w:rsidRDefault="00F1108B" w:rsidP="004C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C10F5">
              <w:t>      "error_code": "05112",</w:t>
            </w:r>
          </w:p>
          <w:p w14:paraId="00925363" w14:textId="77777777" w:rsidR="00F1108B" w:rsidRPr="004C10F5" w:rsidRDefault="00F1108B" w:rsidP="004C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C10F5">
              <w:t>      "error_nesting": [</w:t>
            </w:r>
          </w:p>
          <w:p w14:paraId="0895BAC9" w14:textId="77777777" w:rsidR="00F1108B" w:rsidRPr="004C10F5" w:rsidRDefault="00F1108B" w:rsidP="004C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C10F5">
              <w:t>        {</w:t>
            </w:r>
          </w:p>
          <w:p w14:paraId="732B5EE0" w14:textId="77777777" w:rsidR="00F1108B" w:rsidRPr="004C10F5" w:rsidRDefault="00F1108B" w:rsidP="004C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C10F5">
              <w:t>          "data_set_name": "person_full",</w:t>
            </w:r>
          </w:p>
          <w:p w14:paraId="61E3A302" w14:textId="77777777" w:rsidR="00F1108B" w:rsidRPr="004C10F5" w:rsidRDefault="00F1108B" w:rsidP="004C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C10F5">
              <w:t>          "data_set_index": 1,</w:t>
            </w:r>
          </w:p>
          <w:p w14:paraId="74F16E0C" w14:textId="77777777" w:rsidR="00F1108B" w:rsidRPr="004C10F5" w:rsidRDefault="00F1108B" w:rsidP="004C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C10F5">
              <w:t>          "data_set_id": "111"</w:t>
            </w:r>
          </w:p>
          <w:p w14:paraId="6D17B8E5" w14:textId="77777777" w:rsidR="00F1108B" w:rsidRPr="004C10F5" w:rsidRDefault="00F1108B" w:rsidP="004C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C10F5">
              <w:t>        },</w:t>
            </w:r>
          </w:p>
          <w:p w14:paraId="421D10D1" w14:textId="77777777" w:rsidR="00F1108B" w:rsidRPr="004C10F5" w:rsidRDefault="00F1108B" w:rsidP="004C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C10F5">
              <w:t>        {</w:t>
            </w:r>
          </w:p>
          <w:p w14:paraId="701B03DB" w14:textId="77777777" w:rsidR="00F1108B" w:rsidRPr="004C10F5" w:rsidRDefault="00F1108B" w:rsidP="004C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C10F5">
              <w:t>          "data_set_name": "rating",</w:t>
            </w:r>
          </w:p>
          <w:p w14:paraId="576FD1E8" w14:textId="77777777" w:rsidR="00F1108B" w:rsidRPr="004C10F5" w:rsidRDefault="00F1108B" w:rsidP="004C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C10F5">
              <w:t>          "data_set_index": 5,</w:t>
            </w:r>
          </w:p>
          <w:p w14:paraId="77D49A1A" w14:textId="77777777" w:rsidR="00F1108B" w:rsidRPr="004C10F5" w:rsidRDefault="00F1108B" w:rsidP="004C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C10F5">
              <w:t>          "data_set_id": null</w:t>
            </w:r>
          </w:p>
          <w:p w14:paraId="3228DC12" w14:textId="77777777" w:rsidR="00F1108B" w:rsidRPr="004C10F5" w:rsidRDefault="00F1108B" w:rsidP="004C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C10F5">
              <w:t>        }</w:t>
            </w:r>
          </w:p>
          <w:p w14:paraId="648F657F" w14:textId="77777777" w:rsidR="00F1108B" w:rsidRPr="004C10F5" w:rsidRDefault="00F1108B" w:rsidP="004C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C10F5">
              <w:t>      ]</w:t>
            </w:r>
          </w:p>
          <w:p w14:paraId="6C35937F" w14:textId="77777777" w:rsidR="00F1108B" w:rsidRPr="004C10F5" w:rsidRDefault="00F1108B" w:rsidP="004C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C10F5">
              <w:t>    }</w:t>
            </w:r>
          </w:p>
          <w:p w14:paraId="5E687196" w14:textId="77777777" w:rsidR="00F1108B" w:rsidRPr="004C10F5" w:rsidRDefault="00F1108B" w:rsidP="004C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C10F5">
              <w:t>  ]</w:t>
            </w:r>
          </w:p>
          <w:p w14:paraId="67DA6A78" w14:textId="77777777" w:rsidR="00F1108B" w:rsidRPr="004C10F5" w:rsidRDefault="00F1108B" w:rsidP="004C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color w:val="000000"/>
              </w:rPr>
            </w:pPr>
            <w:r w:rsidRPr="004C10F5">
              <w:t>}</w:t>
            </w:r>
          </w:p>
        </w:tc>
      </w:tr>
    </w:tbl>
    <w:p w14:paraId="6F203045" w14:textId="77777777" w:rsidR="00F1108B" w:rsidRPr="004C10F5" w:rsidRDefault="00F1108B" w:rsidP="004C10F5">
      <w:pPr>
        <w:pStyle w:val="af1"/>
        <w:ind w:left="555"/>
        <w:rPr>
          <w:rFonts w:ascii="Times New Roman" w:hAnsi="Times New Roman" w:cs="Times New Roman"/>
          <w:sz w:val="28"/>
          <w:szCs w:val="28"/>
        </w:rPr>
      </w:pPr>
    </w:p>
    <w:p w14:paraId="40E8C300" w14:textId="77777777" w:rsidR="00F1108B" w:rsidRPr="004C10F5" w:rsidRDefault="00F1108B" w:rsidP="004C10F5">
      <w:pPr>
        <w:jc w:val="both"/>
        <w:rPr>
          <w:b/>
        </w:rPr>
      </w:pPr>
      <w:r w:rsidRPr="004C10F5">
        <w:rPr>
          <w:b/>
        </w:rPr>
        <w:t xml:space="preserve">Приклад відповіді на запит типу </w:t>
      </w:r>
      <w:r w:rsidRPr="004C10F5">
        <w:rPr>
          <w:b/>
          <w:lang w:val="en-US"/>
        </w:rPr>
        <w:t>GET</w:t>
      </w:r>
      <w:r w:rsidRPr="004C10F5">
        <w:rPr>
          <w:b/>
        </w:rPr>
        <w:t xml:space="preserve"> від вебсервісу «Перевірка статусу» в разі, коли повідомлення за ідентифікатором пакету не знайдено</w:t>
      </w:r>
    </w:p>
    <w:tbl>
      <w:tblPr>
        <w:tblW w:w="0" w:type="auto"/>
        <w:tblInd w:w="534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9095"/>
      </w:tblGrid>
      <w:tr w:rsidR="00F1108B" w:rsidRPr="004C10F5" w14:paraId="73B08508" w14:textId="77777777" w:rsidTr="00D46CB4">
        <w:trPr>
          <w:trHeight w:val="691"/>
        </w:trPr>
        <w:tc>
          <w:tcPr>
            <w:tcW w:w="9095" w:type="dxa"/>
            <w:vAlign w:val="center"/>
          </w:tcPr>
          <w:p w14:paraId="3C8D9B43" w14:textId="77777777" w:rsidR="00F1108B" w:rsidRPr="004C10F5" w:rsidRDefault="00F1108B" w:rsidP="004C10F5">
            <w:pPr>
              <w:pStyle w:val="HTML0"/>
              <w:rPr>
                <w:rStyle w:val="ne"/>
                <w:rFonts w:ascii="Times New Roman" w:hAnsi="Times New Roman"/>
                <w:b/>
                <w:bCs/>
                <w:color w:val="auto"/>
              </w:rPr>
            </w:pPr>
            <w:r w:rsidRPr="004C10F5">
              <w:rPr>
                <w:rStyle w:val="kr"/>
                <w:rFonts w:ascii="Times New Roman" w:hAnsi="Times New Roman"/>
                <w:b/>
                <w:bCs/>
                <w:color w:val="auto"/>
              </w:rPr>
              <w:t>HTTP</w:t>
            </w:r>
            <w:r w:rsidRPr="004C10F5">
              <w:rPr>
                <w:rStyle w:val="o"/>
                <w:rFonts w:ascii="Times New Roman" w:hAnsi="Times New Roman"/>
                <w:b/>
                <w:bCs/>
                <w:color w:val="auto"/>
              </w:rPr>
              <w:t>/</w:t>
            </w:r>
            <w:r w:rsidRPr="004C10F5">
              <w:rPr>
                <w:rStyle w:val="m"/>
                <w:rFonts w:ascii="Times New Roman" w:hAnsi="Times New Roman"/>
                <w:color w:val="auto"/>
              </w:rPr>
              <w:t>1.1</w:t>
            </w:r>
            <w:r w:rsidRPr="004C10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C10F5">
              <w:rPr>
                <w:rStyle w:val="m"/>
                <w:rFonts w:ascii="Times New Roman" w:hAnsi="Times New Roman"/>
                <w:color w:val="auto"/>
              </w:rPr>
              <w:t>404</w:t>
            </w:r>
          </w:p>
          <w:p w14:paraId="1F8A1F07" w14:textId="77777777" w:rsidR="00F1108B" w:rsidRPr="004C10F5" w:rsidRDefault="00F1108B" w:rsidP="004C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C10F5">
              <w:t>X-Backside-Transport: OK OK</w:t>
            </w:r>
          </w:p>
          <w:p w14:paraId="10D5002D" w14:textId="77777777" w:rsidR="00F1108B" w:rsidRPr="004C10F5" w:rsidRDefault="00F1108B" w:rsidP="004C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C10F5">
              <w:t>Connection: Keep-Alive</w:t>
            </w:r>
          </w:p>
          <w:p w14:paraId="56746D67" w14:textId="77777777" w:rsidR="00F1108B" w:rsidRPr="004C10F5" w:rsidRDefault="00F1108B" w:rsidP="004C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C10F5">
              <w:t>Transfer-Encoding: chunked</w:t>
            </w:r>
          </w:p>
          <w:p w14:paraId="4B95E4F4" w14:textId="77777777" w:rsidR="00F1108B" w:rsidRPr="004C10F5" w:rsidRDefault="00F1108B" w:rsidP="004C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C10F5">
              <w:t>TransactionId: 297222</w:t>
            </w:r>
          </w:p>
          <w:p w14:paraId="507D4AFE" w14:textId="77777777" w:rsidR="00F1108B" w:rsidRPr="004C10F5" w:rsidRDefault="00F1108B" w:rsidP="004C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C10F5">
              <w:t>SessionId: f21fb933e1845d028ec776958b67705d7fc5d696434834f6002743814cec1d66</w:t>
            </w:r>
          </w:p>
          <w:p w14:paraId="71B2D0C1" w14:textId="77777777" w:rsidR="00F1108B" w:rsidRPr="004C10F5" w:rsidRDefault="00F1108B" w:rsidP="004C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C10F5">
              <w:t>X-Global-Transaction-ID: 055a38136548fbdf00048960</w:t>
            </w:r>
          </w:p>
          <w:p w14:paraId="73FF7E30" w14:textId="77777777" w:rsidR="00F1108B" w:rsidRPr="004C10F5" w:rsidRDefault="00F1108B" w:rsidP="004C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C10F5">
              <w:t>Content-Type: application/json</w:t>
            </w:r>
          </w:p>
          <w:p w14:paraId="2B98DDDE" w14:textId="77777777" w:rsidR="00F1108B" w:rsidRPr="004C10F5" w:rsidRDefault="00F1108B" w:rsidP="004C10F5">
            <w:pPr>
              <w:rPr>
                <w:rFonts w:ascii="Calibri" w:hAnsi="Calibri" w:cs="Calibri"/>
                <w:color w:val="000000"/>
              </w:rPr>
            </w:pPr>
          </w:p>
          <w:p w14:paraId="22844CD1" w14:textId="77777777" w:rsidR="00F1108B" w:rsidRPr="004C10F5" w:rsidRDefault="00F1108B" w:rsidP="004C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C10F5">
              <w:t>{</w:t>
            </w:r>
          </w:p>
          <w:p w14:paraId="4883A61F" w14:textId="77777777" w:rsidR="00F1108B" w:rsidRPr="004C10F5" w:rsidRDefault="00F1108B" w:rsidP="004C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C10F5">
              <w:t>  "status": "NotFound",</w:t>
            </w:r>
          </w:p>
          <w:p w14:paraId="7D88D5F0" w14:textId="77777777" w:rsidR="00F1108B" w:rsidRPr="004C10F5" w:rsidRDefault="00F1108B" w:rsidP="004C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C10F5">
              <w:t>  "package_id": "3ebf12de-9803-418d-88a8-54882d2a9e1c",</w:t>
            </w:r>
          </w:p>
          <w:p w14:paraId="058460DC" w14:textId="77777777" w:rsidR="00F1108B" w:rsidRPr="004C10F5" w:rsidRDefault="00F1108B" w:rsidP="004C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C10F5">
              <w:t xml:space="preserve">  "response_timestamp": "2023-11-10T10:00:20.7276661Z"</w:t>
            </w:r>
          </w:p>
          <w:p w14:paraId="42849763" w14:textId="77777777" w:rsidR="00F1108B" w:rsidRPr="004C10F5" w:rsidRDefault="00F1108B" w:rsidP="004C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C10F5">
              <w:t>}</w:t>
            </w:r>
          </w:p>
        </w:tc>
      </w:tr>
    </w:tbl>
    <w:p w14:paraId="55EC7C77" w14:textId="77777777" w:rsidR="00F1108B" w:rsidRPr="004C10F5" w:rsidRDefault="00F1108B" w:rsidP="004C10F5">
      <w:pPr>
        <w:pStyle w:val="af1"/>
        <w:ind w:left="555"/>
        <w:rPr>
          <w:rFonts w:ascii="Times New Roman" w:hAnsi="Times New Roman" w:cs="Times New Roman"/>
          <w:sz w:val="28"/>
          <w:szCs w:val="28"/>
        </w:rPr>
      </w:pPr>
    </w:p>
    <w:p w14:paraId="6C6FC51C" w14:textId="77777777" w:rsidR="00F1108B" w:rsidRPr="004C10F5" w:rsidRDefault="00F1108B" w:rsidP="004C10F5">
      <w:pPr>
        <w:jc w:val="both"/>
        <w:rPr>
          <w:b/>
        </w:rPr>
      </w:pPr>
      <w:r w:rsidRPr="004C10F5">
        <w:rPr>
          <w:b/>
        </w:rPr>
        <w:t xml:space="preserve">Приклад відповіді на запит типу </w:t>
      </w:r>
      <w:r w:rsidRPr="004C10F5">
        <w:rPr>
          <w:b/>
          <w:lang w:val="en-US"/>
        </w:rPr>
        <w:t>GET</w:t>
      </w:r>
      <w:r w:rsidRPr="004C10F5">
        <w:rPr>
          <w:b/>
        </w:rPr>
        <w:t xml:space="preserve"> від вебсервісу «Перевірка статусу» в разі успішної обробки повідомлення (інформацію прийнято)</w:t>
      </w:r>
    </w:p>
    <w:p w14:paraId="16E9A1E2" w14:textId="77777777" w:rsidR="00F1108B" w:rsidRPr="004C10F5" w:rsidRDefault="00F1108B" w:rsidP="004C10F5">
      <w:pPr>
        <w:jc w:val="both"/>
        <w:rPr>
          <w:b/>
        </w:rPr>
      </w:pPr>
    </w:p>
    <w:tbl>
      <w:tblPr>
        <w:tblW w:w="0" w:type="auto"/>
        <w:tblInd w:w="534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9095"/>
      </w:tblGrid>
      <w:tr w:rsidR="00F1108B" w:rsidRPr="004C10F5" w14:paraId="08B1B986" w14:textId="77777777" w:rsidTr="00D46CB4">
        <w:trPr>
          <w:trHeight w:val="691"/>
        </w:trPr>
        <w:tc>
          <w:tcPr>
            <w:tcW w:w="9095" w:type="dxa"/>
            <w:vAlign w:val="center"/>
          </w:tcPr>
          <w:p w14:paraId="1BF4255C" w14:textId="77777777" w:rsidR="00F1108B" w:rsidRPr="004C10F5" w:rsidRDefault="00F1108B" w:rsidP="004C10F5">
            <w:pPr>
              <w:pStyle w:val="HTML0"/>
              <w:rPr>
                <w:rStyle w:val="ne"/>
                <w:rFonts w:ascii="Times New Roman" w:hAnsi="Times New Roman"/>
                <w:b/>
                <w:bCs/>
                <w:color w:val="auto"/>
              </w:rPr>
            </w:pPr>
            <w:r w:rsidRPr="004C10F5">
              <w:rPr>
                <w:rStyle w:val="kr"/>
                <w:rFonts w:ascii="Times New Roman" w:hAnsi="Times New Roman"/>
                <w:b/>
                <w:bCs/>
                <w:color w:val="auto"/>
              </w:rPr>
              <w:t>HTTP</w:t>
            </w:r>
            <w:r w:rsidRPr="004C10F5">
              <w:rPr>
                <w:rStyle w:val="o"/>
                <w:rFonts w:ascii="Times New Roman" w:hAnsi="Times New Roman"/>
                <w:b/>
                <w:bCs/>
                <w:color w:val="auto"/>
              </w:rPr>
              <w:t>/</w:t>
            </w:r>
            <w:r w:rsidRPr="004C10F5">
              <w:rPr>
                <w:rStyle w:val="m"/>
                <w:rFonts w:ascii="Times New Roman" w:hAnsi="Times New Roman"/>
                <w:color w:val="auto"/>
              </w:rPr>
              <w:t>1.1</w:t>
            </w:r>
            <w:r w:rsidRPr="004C10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C10F5">
              <w:rPr>
                <w:rStyle w:val="m"/>
                <w:rFonts w:ascii="Times New Roman" w:hAnsi="Times New Roman"/>
                <w:color w:val="auto"/>
              </w:rPr>
              <w:t>200</w:t>
            </w:r>
          </w:p>
          <w:p w14:paraId="0049EE20" w14:textId="77777777" w:rsidR="00F1108B" w:rsidRPr="004C10F5" w:rsidRDefault="00F1108B" w:rsidP="004C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C10F5">
              <w:t>X-Backside-Transport: OK OK</w:t>
            </w:r>
          </w:p>
          <w:p w14:paraId="2F4101D7" w14:textId="77777777" w:rsidR="00F1108B" w:rsidRPr="004C10F5" w:rsidRDefault="00F1108B" w:rsidP="004C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C10F5">
              <w:t>Connection: Keep-Alive</w:t>
            </w:r>
          </w:p>
          <w:p w14:paraId="6BF06222" w14:textId="77777777" w:rsidR="00F1108B" w:rsidRPr="004C10F5" w:rsidRDefault="00F1108B" w:rsidP="004C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C10F5">
              <w:lastRenderedPageBreak/>
              <w:t>Transfer-Encoding: chunked</w:t>
            </w:r>
          </w:p>
          <w:p w14:paraId="7FF19015" w14:textId="77777777" w:rsidR="00F1108B" w:rsidRPr="004C10F5" w:rsidRDefault="00F1108B" w:rsidP="004C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C10F5">
              <w:t>TransactionId: 297222</w:t>
            </w:r>
          </w:p>
          <w:p w14:paraId="71317ED2" w14:textId="77777777" w:rsidR="00F1108B" w:rsidRPr="004C10F5" w:rsidRDefault="00F1108B" w:rsidP="004C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C10F5">
              <w:t>SessionId: f21fb933e1845d028ec776958b67705d7fc5d696434834f6002743814cec1d66</w:t>
            </w:r>
          </w:p>
          <w:p w14:paraId="12DB2E9C" w14:textId="77777777" w:rsidR="00F1108B" w:rsidRPr="004C10F5" w:rsidRDefault="00F1108B" w:rsidP="004C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C10F5">
              <w:t>X-Global-Transaction-ID: 055a38136548fbdf00048960</w:t>
            </w:r>
          </w:p>
          <w:p w14:paraId="7D97D4EF" w14:textId="77777777" w:rsidR="00F1108B" w:rsidRPr="004C10F5" w:rsidRDefault="00F1108B" w:rsidP="004C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C10F5">
              <w:t>Content-Type: application/json</w:t>
            </w:r>
          </w:p>
          <w:p w14:paraId="44D0D2DB" w14:textId="77777777" w:rsidR="00F1108B" w:rsidRPr="004C10F5" w:rsidRDefault="00F1108B" w:rsidP="004C10F5">
            <w:pPr>
              <w:rPr>
                <w:rFonts w:ascii="Calibri" w:hAnsi="Calibri" w:cs="Calibri"/>
                <w:color w:val="000000"/>
              </w:rPr>
            </w:pPr>
          </w:p>
          <w:p w14:paraId="1A35E31E" w14:textId="77777777" w:rsidR="00F1108B" w:rsidRPr="004C10F5" w:rsidRDefault="00F1108B" w:rsidP="004C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C10F5">
              <w:t>{</w:t>
            </w:r>
          </w:p>
          <w:p w14:paraId="2056BB49" w14:textId="77777777" w:rsidR="00F1108B" w:rsidRPr="004C10F5" w:rsidRDefault="00F1108B" w:rsidP="004C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C10F5">
              <w:t>  "status": "Passed",</w:t>
            </w:r>
          </w:p>
          <w:p w14:paraId="3A5B9AA3" w14:textId="77777777" w:rsidR="00F1108B" w:rsidRPr="004C10F5" w:rsidRDefault="00F1108B" w:rsidP="004C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C10F5">
              <w:t>  "package_id": "3ebf12de-9803-418d-88a8-54882d2a9e1c",</w:t>
            </w:r>
          </w:p>
          <w:p w14:paraId="6748451E" w14:textId="77777777" w:rsidR="00F1108B" w:rsidRPr="004C10F5" w:rsidRDefault="00F1108B" w:rsidP="004C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C10F5">
              <w:t xml:space="preserve">  "response_timestamp": "2023-11-10T10:00:20.7276661Z"</w:t>
            </w:r>
          </w:p>
          <w:p w14:paraId="5A906AEF" w14:textId="77777777" w:rsidR="00F1108B" w:rsidRPr="004C10F5" w:rsidRDefault="00F1108B" w:rsidP="004C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C10F5">
              <w:t>}</w:t>
            </w:r>
          </w:p>
          <w:p w14:paraId="71634743" w14:textId="77777777" w:rsidR="00F1108B" w:rsidRPr="004C10F5" w:rsidRDefault="00F1108B" w:rsidP="004C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</w:tbl>
    <w:p w14:paraId="2526F79D" w14:textId="77777777" w:rsidR="00F1108B" w:rsidRPr="004C10F5" w:rsidRDefault="00F1108B" w:rsidP="004C10F5">
      <w:pPr>
        <w:pStyle w:val="af1"/>
        <w:ind w:left="555"/>
        <w:rPr>
          <w:rFonts w:ascii="Times New Roman" w:hAnsi="Times New Roman" w:cs="Times New Roman"/>
          <w:sz w:val="28"/>
          <w:szCs w:val="28"/>
        </w:rPr>
      </w:pPr>
    </w:p>
    <w:p w14:paraId="62F602C5" w14:textId="77777777" w:rsidR="00F1108B" w:rsidRPr="004C10F5" w:rsidRDefault="00F1108B" w:rsidP="004C10F5">
      <w:pPr>
        <w:pStyle w:val="af1"/>
        <w:numPr>
          <w:ilvl w:val="1"/>
          <w:numId w:val="2"/>
        </w:numPr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C10F5">
        <w:rPr>
          <w:rFonts w:ascii="Times New Roman" w:eastAsia="MS Mincho" w:hAnsi="Times New Roman" w:cs="Times New Roman"/>
          <w:sz w:val="28"/>
          <w:szCs w:val="28"/>
        </w:rPr>
        <w:t>Реквізити відповіді за результатами роботи вебсервісу «Перевірка статусу»: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2110"/>
        <w:gridCol w:w="2240"/>
        <w:gridCol w:w="992"/>
        <w:gridCol w:w="1417"/>
        <w:gridCol w:w="2410"/>
      </w:tblGrid>
      <w:tr w:rsidR="00F1108B" w:rsidRPr="004C10F5" w14:paraId="2ED65DCA" w14:textId="77777777" w:rsidTr="00D46CB4">
        <w:tc>
          <w:tcPr>
            <w:tcW w:w="754" w:type="dxa"/>
            <w:tcBorders>
              <w:top w:val="single" w:sz="4" w:space="0" w:color="auto"/>
            </w:tcBorders>
          </w:tcPr>
          <w:p w14:paraId="12D53D60" w14:textId="77777777" w:rsidR="00F1108B" w:rsidRPr="004C10F5" w:rsidRDefault="00F1108B" w:rsidP="004C10F5">
            <w:pPr>
              <w:widowControl w:val="0"/>
              <w:jc w:val="center"/>
            </w:pPr>
            <w:r w:rsidRPr="004C10F5">
              <w:t>№</w:t>
            </w:r>
          </w:p>
          <w:p w14:paraId="19A03E61" w14:textId="77777777" w:rsidR="00F1108B" w:rsidRPr="004C10F5" w:rsidRDefault="00F1108B" w:rsidP="004C10F5">
            <w:pPr>
              <w:widowControl w:val="0"/>
              <w:jc w:val="center"/>
            </w:pPr>
            <w:r w:rsidRPr="004C10F5">
              <w:t>з/п</w:t>
            </w:r>
          </w:p>
        </w:tc>
        <w:tc>
          <w:tcPr>
            <w:tcW w:w="2110" w:type="dxa"/>
            <w:tcBorders>
              <w:top w:val="single" w:sz="4" w:space="0" w:color="auto"/>
            </w:tcBorders>
          </w:tcPr>
          <w:p w14:paraId="3385D30D" w14:textId="77777777" w:rsidR="00F1108B" w:rsidRPr="004C10F5" w:rsidRDefault="00F1108B" w:rsidP="004C10F5">
            <w:pPr>
              <w:widowControl w:val="0"/>
              <w:jc w:val="center"/>
            </w:pPr>
            <w:r w:rsidRPr="004C10F5">
              <w:t>Зміст реквізиту</w:t>
            </w:r>
          </w:p>
        </w:tc>
        <w:tc>
          <w:tcPr>
            <w:tcW w:w="2240" w:type="dxa"/>
            <w:tcBorders>
              <w:top w:val="single" w:sz="4" w:space="0" w:color="auto"/>
            </w:tcBorders>
          </w:tcPr>
          <w:p w14:paraId="2FFE5BF6" w14:textId="77777777" w:rsidR="00F1108B" w:rsidRPr="004C10F5" w:rsidRDefault="00F1108B" w:rsidP="004C10F5">
            <w:pPr>
              <w:widowControl w:val="0"/>
              <w:ind w:left="-108" w:right="-90"/>
              <w:jc w:val="center"/>
            </w:pPr>
            <w:r w:rsidRPr="004C10F5">
              <w:t xml:space="preserve">Найменування реквізиту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C1AB5B9" w14:textId="77777777" w:rsidR="00F1108B" w:rsidRPr="004C10F5" w:rsidRDefault="00F1108B" w:rsidP="004C10F5">
            <w:pPr>
              <w:widowControl w:val="0"/>
              <w:ind w:left="-108" w:right="-90"/>
              <w:jc w:val="center"/>
            </w:pPr>
            <w:r w:rsidRPr="004C10F5">
              <w:t>Тип (макс.</w:t>
            </w:r>
          </w:p>
          <w:p w14:paraId="37BA4D61" w14:textId="77777777" w:rsidR="00F1108B" w:rsidRPr="004C10F5" w:rsidRDefault="00F1108B" w:rsidP="004C10F5">
            <w:pPr>
              <w:widowControl w:val="0"/>
              <w:ind w:left="-108" w:right="-90"/>
              <w:jc w:val="center"/>
            </w:pPr>
            <w:r w:rsidRPr="004C10F5">
              <w:t>дов-жина)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1374D8C" w14:textId="77777777" w:rsidR="00F1108B" w:rsidRPr="004C10F5" w:rsidRDefault="00F1108B" w:rsidP="004C10F5">
            <w:pPr>
              <w:widowControl w:val="0"/>
              <w:ind w:left="-108" w:right="-90"/>
              <w:jc w:val="center"/>
            </w:pPr>
            <w:r w:rsidRPr="004C10F5">
              <w:t>Обов’язковість заповнення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41A69607" w14:textId="77777777" w:rsidR="00F1108B" w:rsidRPr="004C10F5" w:rsidRDefault="00F1108B" w:rsidP="004C10F5">
            <w:pPr>
              <w:widowControl w:val="0"/>
              <w:ind w:left="-108" w:right="-90"/>
              <w:jc w:val="center"/>
            </w:pPr>
            <w:r w:rsidRPr="004C10F5">
              <w:t>Примітки</w:t>
            </w:r>
          </w:p>
        </w:tc>
      </w:tr>
      <w:tr w:rsidR="00F1108B" w:rsidRPr="004C10F5" w14:paraId="2BE82C0A" w14:textId="77777777" w:rsidTr="00D46CB4">
        <w:tc>
          <w:tcPr>
            <w:tcW w:w="754" w:type="dxa"/>
          </w:tcPr>
          <w:p w14:paraId="70D8EC1E" w14:textId="77777777" w:rsidR="00F1108B" w:rsidRPr="004C10F5" w:rsidRDefault="00F1108B" w:rsidP="004C10F5">
            <w:pPr>
              <w:widowControl w:val="0"/>
              <w:jc w:val="both"/>
            </w:pPr>
            <w:r w:rsidRPr="004C10F5">
              <w:t>1</w:t>
            </w:r>
          </w:p>
        </w:tc>
        <w:tc>
          <w:tcPr>
            <w:tcW w:w="2110" w:type="dxa"/>
          </w:tcPr>
          <w:p w14:paraId="4CE71DA7" w14:textId="77777777" w:rsidR="00F1108B" w:rsidRPr="004C10F5" w:rsidRDefault="00F1108B" w:rsidP="004C10F5">
            <w:pPr>
              <w:widowControl w:val="0"/>
            </w:pPr>
            <w:r w:rsidRPr="004C10F5">
              <w:t>Статус обробки пакету</w:t>
            </w:r>
          </w:p>
        </w:tc>
        <w:tc>
          <w:tcPr>
            <w:tcW w:w="2240" w:type="dxa"/>
          </w:tcPr>
          <w:p w14:paraId="59697917" w14:textId="77777777" w:rsidR="00F1108B" w:rsidRPr="004C10F5" w:rsidRDefault="00F1108B" w:rsidP="004C10F5">
            <w:pPr>
              <w:widowControl w:val="0"/>
              <w:jc w:val="both"/>
              <w:rPr>
                <w:lang w:val="en-US"/>
              </w:rPr>
            </w:pPr>
            <w:r w:rsidRPr="004C10F5">
              <w:rPr>
                <w:lang w:val="en-US"/>
              </w:rPr>
              <w:t>status</w:t>
            </w:r>
          </w:p>
        </w:tc>
        <w:tc>
          <w:tcPr>
            <w:tcW w:w="992" w:type="dxa"/>
          </w:tcPr>
          <w:p w14:paraId="3E575700" w14:textId="77777777" w:rsidR="00F1108B" w:rsidRPr="004C10F5" w:rsidRDefault="00F1108B" w:rsidP="004C10F5">
            <w:pPr>
              <w:widowControl w:val="0"/>
              <w:ind w:left="-108" w:right="-90"/>
              <w:jc w:val="center"/>
            </w:pPr>
            <w:r w:rsidRPr="004C10F5">
              <w:t>С(</w:t>
            </w:r>
            <w:r w:rsidRPr="004C10F5">
              <w:rPr>
                <w:lang w:val="en-US"/>
              </w:rPr>
              <w:t>8</w:t>
            </w:r>
            <w:r w:rsidRPr="004C10F5">
              <w:t>)</w:t>
            </w:r>
          </w:p>
        </w:tc>
        <w:tc>
          <w:tcPr>
            <w:tcW w:w="1417" w:type="dxa"/>
          </w:tcPr>
          <w:p w14:paraId="37B16734" w14:textId="77777777" w:rsidR="00F1108B" w:rsidRPr="004C10F5" w:rsidRDefault="00F1108B" w:rsidP="004C10F5">
            <w:pPr>
              <w:widowControl w:val="0"/>
              <w:ind w:left="-108" w:right="-90"/>
              <w:jc w:val="center"/>
            </w:pPr>
            <w:r w:rsidRPr="004C10F5">
              <w:t>+</w:t>
            </w:r>
          </w:p>
        </w:tc>
        <w:tc>
          <w:tcPr>
            <w:tcW w:w="2410" w:type="dxa"/>
          </w:tcPr>
          <w:p w14:paraId="2BD10551" w14:textId="77777777" w:rsidR="00F1108B" w:rsidRPr="004C10F5" w:rsidRDefault="00F1108B" w:rsidP="004C10F5">
            <w:pPr>
              <w:tabs>
                <w:tab w:val="left" w:pos="720"/>
              </w:tabs>
              <w:jc w:val="both"/>
            </w:pPr>
            <w:r w:rsidRPr="004C10F5">
              <w:t>Набуває одне із значень:</w:t>
            </w:r>
          </w:p>
          <w:p w14:paraId="0CC5BC96" w14:textId="77777777" w:rsidR="00F1108B" w:rsidRPr="0009384D" w:rsidRDefault="00F1108B" w:rsidP="004C10F5">
            <w:pPr>
              <w:tabs>
                <w:tab w:val="left" w:pos="720"/>
              </w:tabs>
              <w:jc w:val="both"/>
              <w:rPr>
                <w:b/>
              </w:rPr>
            </w:pPr>
            <w:r w:rsidRPr="004C10F5">
              <w:rPr>
                <w:b/>
                <w:lang w:val="en-US"/>
              </w:rPr>
              <w:t>NotFound</w:t>
            </w:r>
          </w:p>
          <w:p w14:paraId="18E076E6" w14:textId="77777777" w:rsidR="00604861" w:rsidRPr="004C10F5" w:rsidRDefault="00604861" w:rsidP="004C10F5">
            <w:pPr>
              <w:tabs>
                <w:tab w:val="left" w:pos="720"/>
              </w:tabs>
              <w:jc w:val="both"/>
              <w:rPr>
                <w:b/>
              </w:rPr>
            </w:pPr>
            <w:r w:rsidRPr="002F0605">
              <w:rPr>
                <w:b/>
              </w:rPr>
              <w:t>InProgress</w:t>
            </w:r>
          </w:p>
          <w:p w14:paraId="763E1611" w14:textId="77777777" w:rsidR="00F1108B" w:rsidRPr="004C10F5" w:rsidRDefault="00F1108B" w:rsidP="004C10F5">
            <w:pPr>
              <w:tabs>
                <w:tab w:val="left" w:pos="720"/>
              </w:tabs>
              <w:jc w:val="both"/>
              <w:rPr>
                <w:b/>
              </w:rPr>
            </w:pPr>
            <w:r w:rsidRPr="004C10F5">
              <w:rPr>
                <w:b/>
                <w:lang w:val="en-US"/>
              </w:rPr>
              <w:t>Passed</w:t>
            </w:r>
          </w:p>
          <w:p w14:paraId="46E17313" w14:textId="77777777" w:rsidR="00F1108B" w:rsidRDefault="00F1108B" w:rsidP="004C10F5">
            <w:pPr>
              <w:tabs>
                <w:tab w:val="left" w:pos="720"/>
              </w:tabs>
              <w:jc w:val="both"/>
              <w:rPr>
                <w:b/>
                <w:lang w:val="en-US"/>
              </w:rPr>
            </w:pPr>
            <w:r w:rsidRPr="004C10F5">
              <w:rPr>
                <w:b/>
                <w:lang w:val="en-US"/>
              </w:rPr>
              <w:t>Failed</w:t>
            </w:r>
          </w:p>
          <w:p w14:paraId="52088521" w14:textId="77777777" w:rsidR="00604861" w:rsidRPr="004C10F5" w:rsidRDefault="00604861" w:rsidP="004C10F5">
            <w:pPr>
              <w:tabs>
                <w:tab w:val="left" w:pos="720"/>
              </w:tabs>
              <w:jc w:val="both"/>
              <w:rPr>
                <w:lang w:val="en-US"/>
              </w:rPr>
            </w:pPr>
            <w:r w:rsidRPr="00FF130E">
              <w:rPr>
                <w:b/>
              </w:rPr>
              <w:t>Unprocessable</w:t>
            </w:r>
          </w:p>
        </w:tc>
      </w:tr>
      <w:tr w:rsidR="00F1108B" w:rsidRPr="004C10F5" w14:paraId="784E2D30" w14:textId="77777777" w:rsidTr="00D46CB4">
        <w:tc>
          <w:tcPr>
            <w:tcW w:w="754" w:type="dxa"/>
          </w:tcPr>
          <w:p w14:paraId="04EE4870" w14:textId="77777777" w:rsidR="00F1108B" w:rsidRPr="004C10F5" w:rsidRDefault="00F1108B" w:rsidP="004C10F5">
            <w:pPr>
              <w:widowControl w:val="0"/>
              <w:jc w:val="both"/>
            </w:pPr>
            <w:r w:rsidRPr="004C10F5">
              <w:t>2</w:t>
            </w:r>
          </w:p>
        </w:tc>
        <w:tc>
          <w:tcPr>
            <w:tcW w:w="2110" w:type="dxa"/>
          </w:tcPr>
          <w:p w14:paraId="445DAB22" w14:textId="77777777" w:rsidR="00F1108B" w:rsidRPr="004C10F5" w:rsidRDefault="00F1108B" w:rsidP="004C10F5">
            <w:pPr>
              <w:widowControl w:val="0"/>
            </w:pPr>
            <w:r w:rsidRPr="004C10F5">
              <w:t>Унікальний ідентифікатор пакету, що було надіслано Респондентом</w:t>
            </w:r>
          </w:p>
        </w:tc>
        <w:tc>
          <w:tcPr>
            <w:tcW w:w="2240" w:type="dxa"/>
          </w:tcPr>
          <w:p w14:paraId="587B04E7" w14:textId="77777777" w:rsidR="00F1108B" w:rsidRPr="004C10F5" w:rsidRDefault="00F1108B" w:rsidP="004C10F5">
            <w:pPr>
              <w:widowControl w:val="0"/>
              <w:jc w:val="both"/>
            </w:pPr>
            <w:r w:rsidRPr="004C10F5">
              <w:t>package_id</w:t>
            </w:r>
          </w:p>
        </w:tc>
        <w:tc>
          <w:tcPr>
            <w:tcW w:w="992" w:type="dxa"/>
          </w:tcPr>
          <w:p w14:paraId="0277EBB0" w14:textId="77777777" w:rsidR="00F1108B" w:rsidRPr="004C10F5" w:rsidRDefault="00F1108B" w:rsidP="004C10F5">
            <w:pPr>
              <w:widowControl w:val="0"/>
              <w:ind w:left="-108" w:right="-90"/>
              <w:jc w:val="center"/>
            </w:pPr>
            <w:r w:rsidRPr="004C10F5">
              <w:t>С(64)</w:t>
            </w:r>
          </w:p>
        </w:tc>
        <w:tc>
          <w:tcPr>
            <w:tcW w:w="1417" w:type="dxa"/>
          </w:tcPr>
          <w:p w14:paraId="4D996347" w14:textId="77777777" w:rsidR="00F1108B" w:rsidRPr="004C10F5" w:rsidRDefault="00F1108B" w:rsidP="004C10F5">
            <w:pPr>
              <w:widowControl w:val="0"/>
              <w:ind w:left="-108" w:right="-90"/>
              <w:jc w:val="center"/>
            </w:pPr>
            <w:r w:rsidRPr="004C10F5">
              <w:t>+</w:t>
            </w:r>
          </w:p>
        </w:tc>
        <w:tc>
          <w:tcPr>
            <w:tcW w:w="2410" w:type="dxa"/>
          </w:tcPr>
          <w:p w14:paraId="1082784F" w14:textId="77777777" w:rsidR="00F1108B" w:rsidRPr="004C10F5" w:rsidRDefault="00F1108B" w:rsidP="004C10F5">
            <w:pPr>
              <w:tabs>
                <w:tab w:val="left" w:pos="720"/>
              </w:tabs>
              <w:jc w:val="both"/>
            </w:pPr>
          </w:p>
        </w:tc>
      </w:tr>
      <w:tr w:rsidR="00F1108B" w:rsidRPr="004C10F5" w14:paraId="5115EF29" w14:textId="77777777" w:rsidTr="00D46CB4">
        <w:tc>
          <w:tcPr>
            <w:tcW w:w="754" w:type="dxa"/>
          </w:tcPr>
          <w:p w14:paraId="6A287702" w14:textId="77777777" w:rsidR="00F1108B" w:rsidRPr="004C10F5" w:rsidRDefault="00F1108B" w:rsidP="004C10F5">
            <w:pPr>
              <w:widowControl w:val="0"/>
              <w:jc w:val="both"/>
            </w:pPr>
            <w:r w:rsidRPr="004C10F5">
              <w:t>3</w:t>
            </w:r>
          </w:p>
        </w:tc>
        <w:tc>
          <w:tcPr>
            <w:tcW w:w="2110" w:type="dxa"/>
          </w:tcPr>
          <w:p w14:paraId="2D6A6936" w14:textId="77777777" w:rsidR="00F1108B" w:rsidRPr="004C10F5" w:rsidRDefault="00F1108B" w:rsidP="004C10F5">
            <w:pPr>
              <w:widowControl w:val="0"/>
            </w:pPr>
            <w:r w:rsidRPr="004C10F5">
              <w:t>Дата та час формування відповіді</w:t>
            </w:r>
          </w:p>
        </w:tc>
        <w:tc>
          <w:tcPr>
            <w:tcW w:w="2240" w:type="dxa"/>
          </w:tcPr>
          <w:p w14:paraId="6652FC28" w14:textId="77777777" w:rsidR="00F1108B" w:rsidRPr="004C10F5" w:rsidRDefault="00F1108B" w:rsidP="004C10F5">
            <w:pPr>
              <w:widowControl w:val="0"/>
              <w:jc w:val="both"/>
            </w:pPr>
            <w:r w:rsidRPr="004C10F5">
              <w:t>response_timestamp</w:t>
            </w:r>
          </w:p>
        </w:tc>
        <w:tc>
          <w:tcPr>
            <w:tcW w:w="992" w:type="dxa"/>
          </w:tcPr>
          <w:p w14:paraId="18A06592" w14:textId="77777777" w:rsidR="00F1108B" w:rsidRPr="004C10F5" w:rsidRDefault="00F1108B" w:rsidP="004C10F5">
            <w:pPr>
              <w:widowControl w:val="0"/>
              <w:ind w:left="-108" w:right="-90"/>
              <w:jc w:val="center"/>
            </w:pPr>
            <w:r w:rsidRPr="004C10F5">
              <w:t>D(19)</w:t>
            </w:r>
          </w:p>
        </w:tc>
        <w:tc>
          <w:tcPr>
            <w:tcW w:w="1417" w:type="dxa"/>
          </w:tcPr>
          <w:p w14:paraId="5C65601D" w14:textId="77777777" w:rsidR="00F1108B" w:rsidRPr="004C10F5" w:rsidRDefault="00F1108B" w:rsidP="004C10F5">
            <w:pPr>
              <w:widowControl w:val="0"/>
              <w:ind w:left="-108" w:right="-90"/>
              <w:jc w:val="center"/>
            </w:pPr>
            <w:r w:rsidRPr="004C10F5">
              <w:t>+</w:t>
            </w:r>
          </w:p>
        </w:tc>
        <w:tc>
          <w:tcPr>
            <w:tcW w:w="2410" w:type="dxa"/>
          </w:tcPr>
          <w:p w14:paraId="38251CB7" w14:textId="77777777" w:rsidR="00F1108B" w:rsidRPr="004C10F5" w:rsidRDefault="00F1108B" w:rsidP="004C10F5">
            <w:pPr>
              <w:tabs>
                <w:tab w:val="left" w:pos="720"/>
              </w:tabs>
              <w:jc w:val="both"/>
            </w:pPr>
            <w:r w:rsidRPr="004C10F5">
              <w:t xml:space="preserve">Дата та час у форматі </w:t>
            </w:r>
          </w:p>
          <w:p w14:paraId="02CB6CB4" w14:textId="77777777" w:rsidR="00F1108B" w:rsidRPr="004C10F5" w:rsidRDefault="00F1108B" w:rsidP="004C10F5">
            <w:pPr>
              <w:tabs>
                <w:tab w:val="left" w:pos="720"/>
              </w:tabs>
              <w:jc w:val="both"/>
            </w:pPr>
            <w:r w:rsidRPr="004C10F5">
              <w:t>YYYY-MM-DDThh:mm:ss[.sssss]</w:t>
            </w:r>
          </w:p>
        </w:tc>
      </w:tr>
      <w:tr w:rsidR="00F1108B" w:rsidRPr="004C10F5" w14:paraId="78FF0143" w14:textId="77777777" w:rsidTr="00D46CB4">
        <w:tc>
          <w:tcPr>
            <w:tcW w:w="9923" w:type="dxa"/>
            <w:gridSpan w:val="6"/>
          </w:tcPr>
          <w:p w14:paraId="5184D375" w14:textId="77777777" w:rsidR="00F1108B" w:rsidRPr="004C10F5" w:rsidRDefault="00F1108B" w:rsidP="004C10F5">
            <w:pPr>
              <w:widowControl w:val="0"/>
              <w:jc w:val="both"/>
            </w:pPr>
            <w:r w:rsidRPr="004C10F5">
              <w:t xml:space="preserve">4. Перелік помилок. Структура (масив) </w:t>
            </w:r>
            <w:r w:rsidRPr="004C10F5">
              <w:rPr>
                <w:b/>
              </w:rPr>
              <w:t>control_errors</w:t>
            </w:r>
            <w:r w:rsidRPr="004C10F5">
              <w:t xml:space="preserve">. Якщо помилок кілька, то поля з 4.1. по 4.3. повторюються та є обов’язковими. Якщо помилок немає, структура (масив) </w:t>
            </w:r>
            <w:r w:rsidRPr="004C10F5">
              <w:rPr>
                <w:b/>
              </w:rPr>
              <w:t>control_errors</w:t>
            </w:r>
            <w:r w:rsidRPr="004C10F5">
              <w:t xml:space="preserve"> не зазначається.</w:t>
            </w:r>
          </w:p>
          <w:p w14:paraId="6FB11EFF" w14:textId="77777777" w:rsidR="00F1108B" w:rsidRPr="004C10F5" w:rsidRDefault="00F1108B" w:rsidP="004C10F5">
            <w:pPr>
              <w:tabs>
                <w:tab w:val="left" w:pos="720"/>
              </w:tabs>
              <w:jc w:val="both"/>
            </w:pPr>
          </w:p>
        </w:tc>
      </w:tr>
      <w:tr w:rsidR="00F1108B" w:rsidRPr="004C10F5" w14:paraId="38365367" w14:textId="77777777" w:rsidTr="00D46CB4">
        <w:tc>
          <w:tcPr>
            <w:tcW w:w="754" w:type="dxa"/>
          </w:tcPr>
          <w:p w14:paraId="69E06571" w14:textId="77777777" w:rsidR="00F1108B" w:rsidRPr="004C10F5" w:rsidRDefault="00F1108B" w:rsidP="004C10F5">
            <w:pPr>
              <w:widowControl w:val="0"/>
              <w:jc w:val="both"/>
            </w:pPr>
            <w:r w:rsidRPr="004C10F5">
              <w:t>4.1</w:t>
            </w:r>
          </w:p>
        </w:tc>
        <w:tc>
          <w:tcPr>
            <w:tcW w:w="2110" w:type="dxa"/>
          </w:tcPr>
          <w:p w14:paraId="60A094DD" w14:textId="77777777" w:rsidR="00F1108B" w:rsidRPr="004C10F5" w:rsidRDefault="00F1108B" w:rsidP="004C10F5">
            <w:pPr>
              <w:widowControl w:val="0"/>
            </w:pPr>
            <w:r w:rsidRPr="004C10F5">
              <w:t>Порядковий номер помилки</w:t>
            </w:r>
          </w:p>
        </w:tc>
        <w:tc>
          <w:tcPr>
            <w:tcW w:w="2240" w:type="dxa"/>
          </w:tcPr>
          <w:p w14:paraId="0B7BC2F2" w14:textId="77777777" w:rsidR="00F1108B" w:rsidRPr="004C10F5" w:rsidRDefault="00F1108B" w:rsidP="004C10F5">
            <w:pPr>
              <w:widowControl w:val="0"/>
              <w:jc w:val="both"/>
            </w:pPr>
            <w:r w:rsidRPr="004C10F5">
              <w:t>error_number</w:t>
            </w:r>
          </w:p>
        </w:tc>
        <w:tc>
          <w:tcPr>
            <w:tcW w:w="992" w:type="dxa"/>
          </w:tcPr>
          <w:p w14:paraId="25F27D88" w14:textId="77777777" w:rsidR="00F1108B" w:rsidRPr="004C10F5" w:rsidRDefault="00F1108B" w:rsidP="004C10F5">
            <w:pPr>
              <w:widowControl w:val="0"/>
              <w:ind w:left="-108" w:right="-90"/>
              <w:jc w:val="center"/>
              <w:rPr>
                <w:lang w:val="en-US"/>
              </w:rPr>
            </w:pPr>
            <w:r w:rsidRPr="004C10F5">
              <w:rPr>
                <w:lang w:val="en-US"/>
              </w:rPr>
              <w:t>N(2)</w:t>
            </w:r>
          </w:p>
        </w:tc>
        <w:tc>
          <w:tcPr>
            <w:tcW w:w="1417" w:type="dxa"/>
          </w:tcPr>
          <w:p w14:paraId="62C6860C" w14:textId="77777777" w:rsidR="00F1108B" w:rsidRPr="004C10F5" w:rsidRDefault="00F1108B" w:rsidP="004C10F5">
            <w:pPr>
              <w:widowControl w:val="0"/>
              <w:ind w:left="-108" w:right="-90"/>
              <w:jc w:val="center"/>
            </w:pPr>
            <w:r w:rsidRPr="004C10F5">
              <w:t>+</w:t>
            </w:r>
          </w:p>
        </w:tc>
        <w:tc>
          <w:tcPr>
            <w:tcW w:w="2410" w:type="dxa"/>
          </w:tcPr>
          <w:p w14:paraId="75116AAD" w14:textId="77777777" w:rsidR="00F1108B" w:rsidRPr="004C10F5" w:rsidRDefault="00F1108B" w:rsidP="004C10F5">
            <w:pPr>
              <w:widowControl w:val="0"/>
              <w:jc w:val="both"/>
            </w:pPr>
          </w:p>
        </w:tc>
      </w:tr>
      <w:tr w:rsidR="00F1108B" w:rsidRPr="004C10F5" w14:paraId="22BD8C28" w14:textId="77777777" w:rsidTr="00D46CB4">
        <w:tc>
          <w:tcPr>
            <w:tcW w:w="754" w:type="dxa"/>
          </w:tcPr>
          <w:p w14:paraId="172A6745" w14:textId="77777777" w:rsidR="00F1108B" w:rsidRPr="004C10F5" w:rsidRDefault="00F1108B" w:rsidP="004C10F5">
            <w:pPr>
              <w:widowControl w:val="0"/>
              <w:jc w:val="both"/>
            </w:pPr>
            <w:r w:rsidRPr="004C10F5">
              <w:t>4.2</w:t>
            </w:r>
          </w:p>
        </w:tc>
        <w:tc>
          <w:tcPr>
            <w:tcW w:w="2110" w:type="dxa"/>
          </w:tcPr>
          <w:p w14:paraId="50C8752B" w14:textId="77777777" w:rsidR="00F1108B" w:rsidRPr="004C10F5" w:rsidRDefault="00F1108B" w:rsidP="004C10F5">
            <w:pPr>
              <w:widowControl w:val="0"/>
            </w:pPr>
            <w:r w:rsidRPr="004C10F5">
              <w:t>Узагальнений ідентифікатор помили відповідно до опису Контролів (посилання на Контролі)</w:t>
            </w:r>
          </w:p>
        </w:tc>
        <w:tc>
          <w:tcPr>
            <w:tcW w:w="2240" w:type="dxa"/>
          </w:tcPr>
          <w:p w14:paraId="3543C7D1" w14:textId="77777777" w:rsidR="00F1108B" w:rsidRPr="004C10F5" w:rsidRDefault="00F1108B" w:rsidP="004C10F5">
            <w:pPr>
              <w:widowControl w:val="0"/>
              <w:jc w:val="both"/>
            </w:pPr>
            <w:r w:rsidRPr="004C10F5">
              <w:t>error_id</w:t>
            </w:r>
          </w:p>
        </w:tc>
        <w:tc>
          <w:tcPr>
            <w:tcW w:w="992" w:type="dxa"/>
          </w:tcPr>
          <w:p w14:paraId="04556490" w14:textId="77777777" w:rsidR="00F1108B" w:rsidRPr="004C10F5" w:rsidRDefault="00F1108B" w:rsidP="004C10F5">
            <w:pPr>
              <w:widowControl w:val="0"/>
              <w:ind w:left="-108" w:right="-90"/>
              <w:jc w:val="center"/>
            </w:pPr>
            <w:r w:rsidRPr="004C10F5">
              <w:t>С(64)</w:t>
            </w:r>
          </w:p>
        </w:tc>
        <w:tc>
          <w:tcPr>
            <w:tcW w:w="1417" w:type="dxa"/>
          </w:tcPr>
          <w:p w14:paraId="5AFF8E4D" w14:textId="77777777" w:rsidR="00F1108B" w:rsidRPr="004C10F5" w:rsidRDefault="00F1108B" w:rsidP="004C10F5">
            <w:pPr>
              <w:widowControl w:val="0"/>
              <w:ind w:left="-108" w:right="-90"/>
              <w:jc w:val="center"/>
            </w:pPr>
            <w:r w:rsidRPr="004C10F5">
              <w:t>+</w:t>
            </w:r>
          </w:p>
        </w:tc>
        <w:tc>
          <w:tcPr>
            <w:tcW w:w="2410" w:type="dxa"/>
          </w:tcPr>
          <w:p w14:paraId="1902FD56" w14:textId="77777777" w:rsidR="00F1108B" w:rsidRPr="004C10F5" w:rsidRDefault="00F1108B" w:rsidP="004C10F5">
            <w:pPr>
              <w:tabs>
                <w:tab w:val="left" w:pos="720"/>
              </w:tabs>
              <w:jc w:val="both"/>
            </w:pPr>
          </w:p>
        </w:tc>
      </w:tr>
      <w:tr w:rsidR="00F1108B" w:rsidRPr="004C10F5" w14:paraId="2E0F90BC" w14:textId="77777777" w:rsidTr="00D46CB4">
        <w:tc>
          <w:tcPr>
            <w:tcW w:w="754" w:type="dxa"/>
          </w:tcPr>
          <w:p w14:paraId="5CB6B20C" w14:textId="77777777" w:rsidR="00F1108B" w:rsidRPr="004C10F5" w:rsidRDefault="00F1108B" w:rsidP="004C10F5">
            <w:pPr>
              <w:widowControl w:val="0"/>
              <w:jc w:val="both"/>
            </w:pPr>
            <w:r w:rsidRPr="004C10F5">
              <w:t>4.3</w:t>
            </w:r>
          </w:p>
        </w:tc>
        <w:tc>
          <w:tcPr>
            <w:tcW w:w="2110" w:type="dxa"/>
          </w:tcPr>
          <w:p w14:paraId="67D95631" w14:textId="77777777" w:rsidR="00F1108B" w:rsidRPr="004C10F5" w:rsidRDefault="00F1108B" w:rsidP="004C10F5">
            <w:pPr>
              <w:widowControl w:val="0"/>
            </w:pPr>
            <w:r w:rsidRPr="004C10F5">
              <w:t>Код помилки, відповідно до опису Контролів (посилання на Контролі)</w:t>
            </w:r>
          </w:p>
        </w:tc>
        <w:tc>
          <w:tcPr>
            <w:tcW w:w="2240" w:type="dxa"/>
          </w:tcPr>
          <w:p w14:paraId="17CC7BDB" w14:textId="77777777" w:rsidR="00F1108B" w:rsidRPr="004C10F5" w:rsidRDefault="00F1108B" w:rsidP="004C10F5">
            <w:pPr>
              <w:widowControl w:val="0"/>
              <w:jc w:val="both"/>
            </w:pPr>
            <w:r w:rsidRPr="004C10F5">
              <w:t>error_code</w:t>
            </w:r>
          </w:p>
        </w:tc>
        <w:tc>
          <w:tcPr>
            <w:tcW w:w="992" w:type="dxa"/>
          </w:tcPr>
          <w:p w14:paraId="1AB8432C" w14:textId="77777777" w:rsidR="00F1108B" w:rsidRPr="004C10F5" w:rsidRDefault="00F1108B" w:rsidP="004C10F5">
            <w:pPr>
              <w:widowControl w:val="0"/>
              <w:ind w:left="-108" w:right="-90"/>
              <w:jc w:val="center"/>
            </w:pPr>
            <w:r w:rsidRPr="004C10F5">
              <w:t>С(64)</w:t>
            </w:r>
          </w:p>
        </w:tc>
        <w:tc>
          <w:tcPr>
            <w:tcW w:w="1417" w:type="dxa"/>
          </w:tcPr>
          <w:p w14:paraId="29F5B4D2" w14:textId="77777777" w:rsidR="00F1108B" w:rsidRPr="004C10F5" w:rsidRDefault="00F1108B" w:rsidP="004C10F5">
            <w:pPr>
              <w:widowControl w:val="0"/>
              <w:ind w:left="-108" w:right="-90"/>
              <w:jc w:val="center"/>
            </w:pPr>
            <w:r w:rsidRPr="004C10F5">
              <w:t>+</w:t>
            </w:r>
          </w:p>
        </w:tc>
        <w:tc>
          <w:tcPr>
            <w:tcW w:w="2410" w:type="dxa"/>
          </w:tcPr>
          <w:p w14:paraId="52269ADA" w14:textId="77777777" w:rsidR="00F1108B" w:rsidRPr="004C10F5" w:rsidRDefault="00F1108B" w:rsidP="004C10F5">
            <w:pPr>
              <w:tabs>
                <w:tab w:val="left" w:pos="720"/>
              </w:tabs>
              <w:jc w:val="both"/>
            </w:pPr>
          </w:p>
        </w:tc>
      </w:tr>
      <w:tr w:rsidR="00F1108B" w:rsidRPr="004C10F5" w14:paraId="27E98871" w14:textId="77777777" w:rsidTr="00D46CB4">
        <w:tc>
          <w:tcPr>
            <w:tcW w:w="9923" w:type="dxa"/>
            <w:gridSpan w:val="6"/>
          </w:tcPr>
          <w:p w14:paraId="26305996" w14:textId="77777777" w:rsidR="00F1108B" w:rsidRPr="004C10F5" w:rsidRDefault="00F1108B" w:rsidP="004C10F5">
            <w:pPr>
              <w:tabs>
                <w:tab w:val="left" w:pos="720"/>
              </w:tabs>
              <w:jc w:val="both"/>
            </w:pPr>
            <w:r w:rsidRPr="004C10F5">
              <w:lastRenderedPageBreak/>
              <w:t xml:space="preserve">4.4 Реквізити, в яких допущенні помилки. Структура (масив) </w:t>
            </w:r>
            <w:r w:rsidRPr="004C10F5">
              <w:rPr>
                <w:b/>
              </w:rPr>
              <w:t>error_nesting</w:t>
            </w:r>
            <w:r w:rsidRPr="004C10F5">
              <w:t xml:space="preserve">. Якщо реквізитів, в яких допущенні помилки кілька, то поля з 4.4.1. по 4.4.3 повторюються та є обов’язковими. Якщо помилкові реквізити відсутні, структура (масив) </w:t>
            </w:r>
            <w:r w:rsidRPr="004C10F5">
              <w:rPr>
                <w:b/>
              </w:rPr>
              <w:t>error_nesting</w:t>
            </w:r>
            <w:r w:rsidRPr="004C10F5">
              <w:t xml:space="preserve"> не зазначається.</w:t>
            </w:r>
          </w:p>
        </w:tc>
      </w:tr>
      <w:tr w:rsidR="00F1108B" w:rsidRPr="004C10F5" w14:paraId="4AFAC349" w14:textId="77777777" w:rsidTr="00D46CB4">
        <w:tc>
          <w:tcPr>
            <w:tcW w:w="754" w:type="dxa"/>
          </w:tcPr>
          <w:p w14:paraId="45240C53" w14:textId="77777777" w:rsidR="00F1108B" w:rsidRPr="004C10F5" w:rsidRDefault="00F1108B" w:rsidP="004C10F5">
            <w:pPr>
              <w:widowControl w:val="0"/>
              <w:jc w:val="both"/>
            </w:pPr>
            <w:r w:rsidRPr="004C10F5">
              <w:t>4.4.1</w:t>
            </w:r>
          </w:p>
        </w:tc>
        <w:tc>
          <w:tcPr>
            <w:tcW w:w="2110" w:type="dxa"/>
          </w:tcPr>
          <w:p w14:paraId="12F9AB9D" w14:textId="77777777" w:rsidR="00F1108B" w:rsidRPr="004C10F5" w:rsidRDefault="00F1108B" w:rsidP="004C10F5">
            <w:pPr>
              <w:widowControl w:val="0"/>
            </w:pPr>
            <w:r w:rsidRPr="004C10F5">
              <w:t>Назва реквізиту</w:t>
            </w:r>
          </w:p>
        </w:tc>
        <w:tc>
          <w:tcPr>
            <w:tcW w:w="2240" w:type="dxa"/>
          </w:tcPr>
          <w:p w14:paraId="0F396940" w14:textId="77777777" w:rsidR="00F1108B" w:rsidRPr="004C10F5" w:rsidRDefault="00F1108B" w:rsidP="004C10F5">
            <w:pPr>
              <w:widowControl w:val="0"/>
              <w:jc w:val="both"/>
            </w:pPr>
            <w:r w:rsidRPr="004C10F5">
              <w:t>data_set_name</w:t>
            </w:r>
          </w:p>
        </w:tc>
        <w:tc>
          <w:tcPr>
            <w:tcW w:w="992" w:type="dxa"/>
          </w:tcPr>
          <w:p w14:paraId="28876D1B" w14:textId="77777777" w:rsidR="00F1108B" w:rsidRPr="004C10F5" w:rsidRDefault="00F1108B" w:rsidP="004C10F5">
            <w:pPr>
              <w:widowControl w:val="0"/>
              <w:ind w:left="-108" w:right="-90"/>
              <w:jc w:val="center"/>
            </w:pPr>
            <w:r w:rsidRPr="004C10F5">
              <w:t>С(64)</w:t>
            </w:r>
          </w:p>
        </w:tc>
        <w:tc>
          <w:tcPr>
            <w:tcW w:w="1417" w:type="dxa"/>
          </w:tcPr>
          <w:p w14:paraId="6E7168C4" w14:textId="77777777" w:rsidR="00F1108B" w:rsidRPr="004C10F5" w:rsidRDefault="00F1108B" w:rsidP="004C10F5">
            <w:pPr>
              <w:widowControl w:val="0"/>
              <w:ind w:left="-108" w:right="-90"/>
              <w:jc w:val="center"/>
            </w:pPr>
            <w:r w:rsidRPr="004C10F5">
              <w:t>+</w:t>
            </w:r>
          </w:p>
        </w:tc>
        <w:tc>
          <w:tcPr>
            <w:tcW w:w="2410" w:type="dxa"/>
          </w:tcPr>
          <w:p w14:paraId="0FCD1DBE" w14:textId="77777777" w:rsidR="00F1108B" w:rsidRPr="004C10F5" w:rsidRDefault="00F1108B" w:rsidP="004C10F5">
            <w:pPr>
              <w:tabs>
                <w:tab w:val="left" w:pos="720"/>
              </w:tabs>
              <w:jc w:val="both"/>
            </w:pPr>
          </w:p>
        </w:tc>
      </w:tr>
      <w:tr w:rsidR="00F1108B" w:rsidRPr="004C10F5" w14:paraId="11C7DAC3" w14:textId="77777777" w:rsidTr="00D46CB4">
        <w:tc>
          <w:tcPr>
            <w:tcW w:w="754" w:type="dxa"/>
          </w:tcPr>
          <w:p w14:paraId="1122A961" w14:textId="77777777" w:rsidR="00F1108B" w:rsidRPr="004C10F5" w:rsidRDefault="00F1108B" w:rsidP="004C10F5">
            <w:pPr>
              <w:widowControl w:val="0"/>
              <w:jc w:val="both"/>
            </w:pPr>
            <w:r w:rsidRPr="004C10F5">
              <w:t>4.4.2</w:t>
            </w:r>
          </w:p>
        </w:tc>
        <w:tc>
          <w:tcPr>
            <w:tcW w:w="2110" w:type="dxa"/>
          </w:tcPr>
          <w:p w14:paraId="79C8AA41" w14:textId="77777777" w:rsidR="00F1108B" w:rsidRPr="004C10F5" w:rsidRDefault="00F1108B" w:rsidP="004C10F5">
            <w:pPr>
              <w:widowControl w:val="0"/>
            </w:pPr>
            <w:r w:rsidRPr="004C10F5">
              <w:t xml:space="preserve">Порядковий номер елементу в масиві, якщо реквізит, в якому допущено помилку є масивом </w:t>
            </w:r>
          </w:p>
        </w:tc>
        <w:tc>
          <w:tcPr>
            <w:tcW w:w="2240" w:type="dxa"/>
          </w:tcPr>
          <w:p w14:paraId="22386C69" w14:textId="77777777" w:rsidR="00F1108B" w:rsidRPr="004C10F5" w:rsidRDefault="00F1108B" w:rsidP="004C10F5">
            <w:pPr>
              <w:widowControl w:val="0"/>
              <w:jc w:val="both"/>
            </w:pPr>
            <w:r w:rsidRPr="004C10F5">
              <w:t>data_set_index</w:t>
            </w:r>
          </w:p>
        </w:tc>
        <w:tc>
          <w:tcPr>
            <w:tcW w:w="992" w:type="dxa"/>
          </w:tcPr>
          <w:p w14:paraId="69A3C817" w14:textId="77777777" w:rsidR="00F1108B" w:rsidRPr="004C10F5" w:rsidRDefault="00F1108B" w:rsidP="004C10F5">
            <w:pPr>
              <w:widowControl w:val="0"/>
              <w:ind w:left="-108" w:right="-90"/>
              <w:jc w:val="center"/>
            </w:pPr>
            <w:r w:rsidRPr="004C10F5">
              <w:rPr>
                <w:lang w:val="en-US"/>
              </w:rPr>
              <w:t>N(2)</w:t>
            </w:r>
          </w:p>
        </w:tc>
        <w:tc>
          <w:tcPr>
            <w:tcW w:w="1417" w:type="dxa"/>
          </w:tcPr>
          <w:p w14:paraId="4B40134A" w14:textId="77777777" w:rsidR="00F1108B" w:rsidRPr="004C10F5" w:rsidRDefault="00F1108B" w:rsidP="004C10F5">
            <w:pPr>
              <w:widowControl w:val="0"/>
              <w:ind w:left="-108" w:right="-90"/>
              <w:jc w:val="center"/>
            </w:pPr>
            <w:r w:rsidRPr="004C10F5">
              <w:t>+</w:t>
            </w:r>
          </w:p>
        </w:tc>
        <w:tc>
          <w:tcPr>
            <w:tcW w:w="2410" w:type="dxa"/>
          </w:tcPr>
          <w:p w14:paraId="7430DE2A" w14:textId="77777777" w:rsidR="00F1108B" w:rsidRPr="004C10F5" w:rsidRDefault="00F1108B" w:rsidP="004C10F5">
            <w:pPr>
              <w:tabs>
                <w:tab w:val="left" w:pos="720"/>
              </w:tabs>
              <w:jc w:val="both"/>
            </w:pPr>
            <w:r w:rsidRPr="004C10F5">
              <w:t>Якщо реквізит, в якому допущено помилку не є масивом, то значення data_set_index дорівнює 1.</w:t>
            </w:r>
          </w:p>
        </w:tc>
      </w:tr>
      <w:tr w:rsidR="00F1108B" w:rsidRPr="004C10F5" w14:paraId="4C4CBA63" w14:textId="77777777" w:rsidTr="00D46CB4">
        <w:tc>
          <w:tcPr>
            <w:tcW w:w="754" w:type="dxa"/>
          </w:tcPr>
          <w:p w14:paraId="3B2014BA" w14:textId="77777777" w:rsidR="00F1108B" w:rsidRPr="004C10F5" w:rsidRDefault="00F1108B" w:rsidP="004C10F5">
            <w:pPr>
              <w:widowControl w:val="0"/>
              <w:jc w:val="both"/>
            </w:pPr>
            <w:r w:rsidRPr="004C10F5">
              <w:t>4.4.3</w:t>
            </w:r>
          </w:p>
        </w:tc>
        <w:tc>
          <w:tcPr>
            <w:tcW w:w="2110" w:type="dxa"/>
          </w:tcPr>
          <w:p w14:paraId="58C7EBA6" w14:textId="77777777" w:rsidR="00F1108B" w:rsidRPr="004C10F5" w:rsidRDefault="00F1108B" w:rsidP="004C10F5">
            <w:pPr>
              <w:widowControl w:val="0"/>
            </w:pPr>
            <w:r w:rsidRPr="004C10F5">
              <w:t>Ідентифікатор в наборі даних, що включає реквізит, в якому допущено помилку</w:t>
            </w:r>
          </w:p>
        </w:tc>
        <w:tc>
          <w:tcPr>
            <w:tcW w:w="2240" w:type="dxa"/>
          </w:tcPr>
          <w:p w14:paraId="08A83578" w14:textId="77777777" w:rsidR="00F1108B" w:rsidRPr="004C10F5" w:rsidRDefault="00F1108B" w:rsidP="004C10F5">
            <w:pPr>
              <w:widowControl w:val="0"/>
              <w:jc w:val="both"/>
            </w:pPr>
            <w:r w:rsidRPr="004C10F5">
              <w:t>data_set_id</w:t>
            </w:r>
          </w:p>
        </w:tc>
        <w:tc>
          <w:tcPr>
            <w:tcW w:w="992" w:type="dxa"/>
          </w:tcPr>
          <w:p w14:paraId="3818013B" w14:textId="77777777" w:rsidR="00F1108B" w:rsidRPr="004C10F5" w:rsidRDefault="00F1108B" w:rsidP="004C10F5">
            <w:pPr>
              <w:widowControl w:val="0"/>
              <w:ind w:left="-108" w:right="-90"/>
              <w:jc w:val="center"/>
            </w:pPr>
            <w:r w:rsidRPr="004C10F5">
              <w:t>С(64)</w:t>
            </w:r>
          </w:p>
        </w:tc>
        <w:tc>
          <w:tcPr>
            <w:tcW w:w="1417" w:type="dxa"/>
          </w:tcPr>
          <w:p w14:paraId="0BF3F699" w14:textId="77777777" w:rsidR="00F1108B" w:rsidRPr="004C10F5" w:rsidRDefault="00F1108B" w:rsidP="004C10F5">
            <w:pPr>
              <w:widowControl w:val="0"/>
              <w:ind w:left="-108" w:right="-90"/>
              <w:jc w:val="center"/>
            </w:pPr>
            <w:r w:rsidRPr="004C10F5">
              <w:t>+</w:t>
            </w:r>
          </w:p>
        </w:tc>
        <w:tc>
          <w:tcPr>
            <w:tcW w:w="2410" w:type="dxa"/>
          </w:tcPr>
          <w:p w14:paraId="29480DF8" w14:textId="77777777" w:rsidR="00F1108B" w:rsidRPr="004C10F5" w:rsidRDefault="00F1108B" w:rsidP="004C10F5">
            <w:pPr>
              <w:tabs>
                <w:tab w:val="left" w:pos="720"/>
              </w:tabs>
              <w:jc w:val="both"/>
            </w:pPr>
            <w:r w:rsidRPr="004C10F5">
              <w:t xml:space="preserve">Якщо набір даних немає ідентифікатора, то значення data_set_id дорівнює </w:t>
            </w:r>
            <w:r w:rsidRPr="004C10F5">
              <w:rPr>
                <w:lang w:val="en-US"/>
              </w:rPr>
              <w:t>null</w:t>
            </w:r>
            <w:r w:rsidRPr="004C10F5">
              <w:t>.</w:t>
            </w:r>
          </w:p>
        </w:tc>
      </w:tr>
    </w:tbl>
    <w:p w14:paraId="369732E5" w14:textId="77777777" w:rsidR="00F1108B" w:rsidRPr="004C10F5" w:rsidRDefault="00F1108B" w:rsidP="004C10F5">
      <w:pPr>
        <w:pStyle w:val="af1"/>
        <w:ind w:left="555"/>
        <w:rPr>
          <w:rFonts w:ascii="Times New Roman" w:hAnsi="Times New Roman" w:cs="Times New Roman"/>
          <w:sz w:val="28"/>
          <w:szCs w:val="28"/>
        </w:rPr>
      </w:pPr>
    </w:p>
    <w:p w14:paraId="6188473E" w14:textId="77777777" w:rsidR="00F1108B" w:rsidRPr="004C10F5" w:rsidRDefault="00F1108B" w:rsidP="004C10F5">
      <w:pPr>
        <w:pStyle w:val="-"/>
        <w:ind w:left="556" w:hanging="556"/>
        <w:rPr>
          <w:sz w:val="28"/>
          <w:szCs w:val="28"/>
        </w:rPr>
      </w:pPr>
      <w:r w:rsidRPr="004C10F5">
        <w:rPr>
          <w:sz w:val="28"/>
          <w:szCs w:val="28"/>
        </w:rPr>
        <w:t xml:space="preserve">Правила формування повідомлень, що надсилаються </w:t>
      </w:r>
      <w:r w:rsidR="004719DD" w:rsidRPr="004C10F5">
        <w:rPr>
          <w:sz w:val="28"/>
          <w:szCs w:val="28"/>
        </w:rPr>
        <w:t>ФГВФО</w:t>
      </w:r>
      <w:r w:rsidRPr="004C10F5">
        <w:rPr>
          <w:sz w:val="28"/>
          <w:szCs w:val="28"/>
        </w:rPr>
        <w:t>.</w:t>
      </w:r>
    </w:p>
    <w:p w14:paraId="4421FD60" w14:textId="77777777" w:rsidR="00F1108B" w:rsidRPr="004C10F5" w:rsidRDefault="00F1108B" w:rsidP="0009384D">
      <w:pPr>
        <w:pStyle w:val="-"/>
        <w:numPr>
          <w:ilvl w:val="0"/>
          <w:numId w:val="0"/>
        </w:numPr>
        <w:ind w:left="1406"/>
        <w:jc w:val="left"/>
        <w:outlineLvl w:val="9"/>
      </w:pPr>
    </w:p>
    <w:p w14:paraId="67021C45" w14:textId="70D80151" w:rsidR="00B62737" w:rsidRPr="004C10F5" w:rsidRDefault="00B62737" w:rsidP="004C10F5">
      <w:pPr>
        <w:pStyle w:val="af1"/>
        <w:numPr>
          <w:ilvl w:val="1"/>
          <w:numId w:val="2"/>
        </w:numPr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C10F5">
        <w:rPr>
          <w:rFonts w:ascii="Times New Roman" w:eastAsia="MS Mincho" w:hAnsi="Times New Roman" w:cs="Times New Roman"/>
          <w:sz w:val="28"/>
          <w:szCs w:val="28"/>
        </w:rPr>
        <w:t xml:space="preserve">Усі вхідні повідомлення мають відповідати ієрархічній структурі, що зазначена у файлі </w:t>
      </w:r>
      <w:hyperlink r:id="rId9" w:history="1">
        <w:r w:rsidRPr="0059409B">
          <w:rPr>
            <w:rStyle w:val="af9"/>
            <w:rFonts w:ascii="Times New Roman" w:eastAsia="MS Mincho" w:hAnsi="Times New Roman"/>
            <w:sz w:val="28"/>
            <w:szCs w:val="28"/>
          </w:rPr>
          <w:t xml:space="preserve">Пакети для </w:t>
        </w:r>
        <w:r w:rsidRPr="0059409B">
          <w:rPr>
            <w:rStyle w:val="af9"/>
            <w:rFonts w:ascii="Times New Roman" w:eastAsia="MS Mincho" w:hAnsi="Times New Roman"/>
            <w:sz w:val="28"/>
            <w:szCs w:val="28"/>
            <w:lang w:val="en-US"/>
          </w:rPr>
          <w:t>JSON</w:t>
        </w:r>
        <w:r w:rsidRPr="0059409B">
          <w:rPr>
            <w:rStyle w:val="af9"/>
            <w:rFonts w:ascii="Times New Roman" w:eastAsia="MS Mincho" w:hAnsi="Times New Roman"/>
            <w:sz w:val="28"/>
            <w:szCs w:val="28"/>
          </w:rPr>
          <w:t>.</w:t>
        </w:r>
        <w:r w:rsidRPr="0059409B">
          <w:rPr>
            <w:rStyle w:val="af9"/>
            <w:rFonts w:ascii="Times New Roman" w:eastAsia="MS Mincho" w:hAnsi="Times New Roman"/>
            <w:sz w:val="28"/>
            <w:szCs w:val="28"/>
            <w:lang w:val="en-US"/>
          </w:rPr>
          <w:t>xlsx</w:t>
        </w:r>
      </w:hyperlink>
      <w:r w:rsidRPr="004C10F5">
        <w:rPr>
          <w:rFonts w:ascii="Times New Roman" w:eastAsia="MS Mincho" w:hAnsi="Times New Roman" w:cs="Times New Roman"/>
          <w:sz w:val="28"/>
          <w:szCs w:val="28"/>
        </w:rPr>
        <w:t>.</w:t>
      </w:r>
    </w:p>
    <w:p w14:paraId="57037F72" w14:textId="77777777" w:rsidR="00B62737" w:rsidRPr="004C10F5" w:rsidRDefault="00B62737" w:rsidP="004C10F5">
      <w:pPr>
        <w:pStyle w:val="af1"/>
        <w:numPr>
          <w:ilvl w:val="1"/>
          <w:numId w:val="2"/>
        </w:numPr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C10F5">
        <w:rPr>
          <w:rFonts w:ascii="Times New Roman" w:eastAsia="MS Mincho" w:hAnsi="Times New Roman" w:cs="Times New Roman"/>
          <w:sz w:val="28"/>
          <w:szCs w:val="28"/>
        </w:rPr>
        <w:t xml:space="preserve">Перед відправкою повідомлень, вони мають бути перевірені та валідовані </w:t>
      </w:r>
      <w:r w:rsidR="00BB258D" w:rsidRPr="004C10F5">
        <w:rPr>
          <w:rFonts w:ascii="Times New Roman" w:eastAsia="MS Mincho" w:hAnsi="Times New Roman" w:cs="Times New Roman"/>
          <w:sz w:val="28"/>
          <w:szCs w:val="28"/>
        </w:rPr>
        <w:t xml:space="preserve">ФГВФО </w:t>
      </w:r>
      <w:r w:rsidRPr="004C10F5">
        <w:rPr>
          <w:rFonts w:ascii="Times New Roman" w:eastAsia="MS Mincho" w:hAnsi="Times New Roman" w:cs="Times New Roman"/>
          <w:sz w:val="28"/>
          <w:szCs w:val="28"/>
        </w:rPr>
        <w:t>за JSON-схемою для запобігання надання некоректних даних.</w:t>
      </w:r>
    </w:p>
    <w:p w14:paraId="3C3D2656" w14:textId="77777777" w:rsidR="00F1108B" w:rsidRPr="004C10F5" w:rsidRDefault="00B62737" w:rsidP="004C10F5">
      <w:pPr>
        <w:pStyle w:val="af1"/>
        <w:numPr>
          <w:ilvl w:val="1"/>
          <w:numId w:val="2"/>
        </w:numPr>
        <w:ind w:left="284" w:firstLine="425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C10F5">
        <w:rPr>
          <w:rFonts w:ascii="Times New Roman" w:eastAsia="MS Mincho" w:hAnsi="Times New Roman" w:cs="Times New Roman"/>
          <w:sz w:val="28"/>
          <w:szCs w:val="28"/>
        </w:rPr>
        <w:t>В кожному повідомлені обов’язково присутній реквізит «Звітна дата»</w:t>
      </w:r>
      <w:r w:rsidRPr="004C10F5">
        <w:t xml:space="preserve"> </w:t>
      </w:r>
      <w:r w:rsidRPr="004C10F5">
        <w:rPr>
          <w:rFonts w:ascii="Times New Roman" w:eastAsia="MS Mincho" w:hAnsi="Times New Roman" w:cs="Times New Roman"/>
          <w:sz w:val="28"/>
          <w:szCs w:val="28"/>
        </w:rPr>
        <w:t>(reporting_date, ID - 0015);</w:t>
      </w:r>
    </w:p>
    <w:p w14:paraId="10F476A1" w14:textId="77777777" w:rsidR="00F1108B" w:rsidRPr="004C10F5" w:rsidRDefault="00F1108B" w:rsidP="004C10F5">
      <w:pPr>
        <w:pStyle w:val="af1"/>
        <w:numPr>
          <w:ilvl w:val="1"/>
          <w:numId w:val="2"/>
        </w:numPr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C10F5">
        <w:rPr>
          <w:rFonts w:ascii="Times New Roman" w:eastAsia="MS Mincho" w:hAnsi="Times New Roman" w:cs="Times New Roman"/>
          <w:sz w:val="28"/>
          <w:szCs w:val="28"/>
        </w:rPr>
        <w:t>«Звітна дата» – дата, на яку складається звітність. Звітність складається щомісячно станом на 00 годин 00 хвилин першого числа місяця, наступного за звітним;</w:t>
      </w:r>
    </w:p>
    <w:p w14:paraId="0D77B99C" w14:textId="77777777" w:rsidR="00F1108B" w:rsidRPr="004C10F5" w:rsidRDefault="00F1108B" w:rsidP="004C10F5">
      <w:pPr>
        <w:pStyle w:val="af1"/>
        <w:numPr>
          <w:ilvl w:val="1"/>
          <w:numId w:val="2"/>
        </w:numPr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C10F5">
        <w:rPr>
          <w:rFonts w:ascii="Times New Roman" w:eastAsia="MS Mincho" w:hAnsi="Times New Roman" w:cs="Times New Roman"/>
          <w:sz w:val="28"/>
          <w:szCs w:val="28"/>
        </w:rPr>
        <w:t xml:space="preserve">Повідомлення </w:t>
      </w:r>
      <w:r w:rsidRPr="004C10F5">
        <w:rPr>
          <w:rFonts w:ascii="Times New Roman" w:eastAsia="MS Mincho" w:hAnsi="Times New Roman" w:cs="Times New Roman"/>
          <w:sz w:val="28"/>
          <w:szCs w:val="28"/>
          <w:lang w:val="en-US"/>
        </w:rPr>
        <w:t>Packet</w:t>
      </w:r>
      <w:r w:rsidRPr="004C10F5">
        <w:rPr>
          <w:rFonts w:ascii="Times New Roman" w:eastAsia="MS Mincho" w:hAnsi="Times New Roman" w:cs="Times New Roman"/>
          <w:sz w:val="28"/>
          <w:szCs w:val="28"/>
        </w:rPr>
        <w:t xml:space="preserve"> може складатися із наборів даних верхнього рівня ID01.Особа (розширені відомості) (person_full), ID02.Особа (скорочені відомості) (person_short), ID04.Активна операція (loan), ID05.Забезпечення (collateral).</w:t>
      </w:r>
    </w:p>
    <w:p w14:paraId="45185536" w14:textId="77777777" w:rsidR="00F1108B" w:rsidRPr="004C10F5" w:rsidRDefault="00F1108B" w:rsidP="004C10F5">
      <w:pPr>
        <w:pStyle w:val="af1"/>
        <w:numPr>
          <w:ilvl w:val="1"/>
          <w:numId w:val="2"/>
        </w:numPr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C10F5">
        <w:rPr>
          <w:rFonts w:ascii="Times New Roman" w:eastAsia="MS Mincho" w:hAnsi="Times New Roman" w:cs="Times New Roman"/>
          <w:sz w:val="28"/>
          <w:szCs w:val="28"/>
        </w:rPr>
        <w:t>Будь-яке повідомлення Packet  має обов'язково містити набір даних ID01.Особа (розширені відомості) (person_full) та ID04.Активна операція (loan).</w:t>
      </w:r>
    </w:p>
    <w:p w14:paraId="5189D3A8" w14:textId="77777777" w:rsidR="00F1108B" w:rsidRPr="004C10F5" w:rsidRDefault="00F1108B" w:rsidP="004C10F5">
      <w:pPr>
        <w:pStyle w:val="af1"/>
        <w:numPr>
          <w:ilvl w:val="1"/>
          <w:numId w:val="2"/>
        </w:numPr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C10F5">
        <w:rPr>
          <w:rFonts w:ascii="Times New Roman" w:eastAsia="MS Mincho" w:hAnsi="Times New Roman" w:cs="Times New Roman"/>
          <w:sz w:val="28"/>
          <w:szCs w:val="28"/>
        </w:rPr>
        <w:t xml:space="preserve">Для однозначної ідентифікації екземпляру набору даних </w:t>
      </w:r>
      <w:r w:rsidR="004E0373" w:rsidRPr="004C10F5">
        <w:rPr>
          <w:rFonts w:ascii="Times New Roman" w:eastAsia="MS Mincho" w:hAnsi="Times New Roman" w:cs="Times New Roman"/>
          <w:sz w:val="28"/>
          <w:szCs w:val="28"/>
        </w:rPr>
        <w:t xml:space="preserve">ФГВФО </w:t>
      </w:r>
      <w:r w:rsidRPr="004C10F5">
        <w:rPr>
          <w:rFonts w:ascii="Times New Roman" w:eastAsia="MS Mincho" w:hAnsi="Times New Roman" w:cs="Times New Roman"/>
          <w:sz w:val="28"/>
          <w:szCs w:val="28"/>
        </w:rPr>
        <w:t xml:space="preserve">формуються ідентифікатори, які не можуть бути змінені у часі. </w:t>
      </w:r>
      <w:r w:rsidR="004E0373" w:rsidRPr="004C10F5">
        <w:rPr>
          <w:rFonts w:ascii="Times New Roman" w:eastAsia="MS Mincho" w:hAnsi="Times New Roman" w:cs="Times New Roman"/>
          <w:sz w:val="28"/>
          <w:szCs w:val="28"/>
        </w:rPr>
        <w:t xml:space="preserve">ФГВФО </w:t>
      </w:r>
      <w:r w:rsidRPr="004C10F5">
        <w:rPr>
          <w:rFonts w:ascii="Times New Roman" w:eastAsia="MS Mincho" w:hAnsi="Times New Roman" w:cs="Times New Roman"/>
          <w:sz w:val="28"/>
          <w:szCs w:val="28"/>
        </w:rPr>
        <w:t>має бути забезпечена унікальність ідентифікаторів в межах його облікової системи. Ідентифікатор може набувати символьне значення від 5 символів до 50-ти з можливістю використання цифр, великих</w:t>
      </w:r>
      <w:r w:rsidR="00FF0E51">
        <w:rPr>
          <w:rFonts w:ascii="Times New Roman" w:eastAsia="MS Mincho" w:hAnsi="Times New Roman" w:cs="Times New Roman"/>
          <w:sz w:val="28"/>
          <w:szCs w:val="28"/>
        </w:rPr>
        <w:t xml:space="preserve"> та маленьких</w:t>
      </w:r>
      <w:r w:rsidRPr="004C10F5">
        <w:rPr>
          <w:rFonts w:ascii="Times New Roman" w:eastAsia="MS Mincho" w:hAnsi="Times New Roman" w:cs="Times New Roman"/>
          <w:sz w:val="28"/>
          <w:szCs w:val="28"/>
        </w:rPr>
        <w:t xml:space="preserve"> латинських літер і дефісу (без пробілів і спеціальних символів). Дублювання ідентифікаторів в рамках одного набору даних вхідного повідомлення не дозволяється.</w:t>
      </w:r>
    </w:p>
    <w:p w14:paraId="2F89A21C" w14:textId="77777777" w:rsidR="00F1108B" w:rsidRPr="004C10F5" w:rsidRDefault="00F1108B" w:rsidP="004C10F5">
      <w:pPr>
        <w:pStyle w:val="af1"/>
        <w:numPr>
          <w:ilvl w:val="1"/>
          <w:numId w:val="2"/>
        </w:numPr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C10F5">
        <w:rPr>
          <w:rFonts w:ascii="Times New Roman" w:eastAsia="MS Mincho" w:hAnsi="Times New Roman" w:cs="Times New Roman"/>
          <w:sz w:val="28"/>
          <w:szCs w:val="28"/>
        </w:rPr>
        <w:t xml:space="preserve"> Набори даних верхнього рівня мають бути пов’язані між собою через ідентифікатори та можуть містити притаманні їм вкладені набори даних. При цьому має виконуватися наступна умова: всі пов'язані ідентифікаторами набори даних мають обов'язково міститися в одному вхідному повідомленні (крім випадків використання у вхідному повідомленні ідентифікаторі</w:t>
      </w:r>
      <w:r w:rsidR="004E0373" w:rsidRPr="004C10F5">
        <w:rPr>
          <w:rFonts w:ascii="Times New Roman" w:eastAsia="MS Mincho" w:hAnsi="Times New Roman" w:cs="Times New Roman"/>
          <w:sz w:val="28"/>
          <w:szCs w:val="28"/>
        </w:rPr>
        <w:t>в іншого банку</w:t>
      </w:r>
      <w:r w:rsidRPr="004C10F5">
        <w:rPr>
          <w:rFonts w:ascii="Times New Roman" w:eastAsia="MS Mincho" w:hAnsi="Times New Roman" w:cs="Times New Roman"/>
          <w:sz w:val="28"/>
          <w:szCs w:val="28"/>
        </w:rPr>
        <w:t>).</w:t>
      </w:r>
    </w:p>
    <w:p w14:paraId="4E1CC9FD" w14:textId="3745FC6A" w:rsidR="00F1108B" w:rsidRPr="004C10F5" w:rsidRDefault="00F1108B" w:rsidP="004C10F5">
      <w:pPr>
        <w:pStyle w:val="a3"/>
        <w:numPr>
          <w:ilvl w:val="1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rFonts w:eastAsia="MS Mincho"/>
          <w:sz w:val="28"/>
          <w:szCs w:val="28"/>
        </w:rPr>
      </w:pPr>
      <w:r w:rsidRPr="004C10F5">
        <w:rPr>
          <w:rFonts w:eastAsia="MS Mincho"/>
          <w:sz w:val="28"/>
          <w:szCs w:val="28"/>
        </w:rPr>
        <w:lastRenderedPageBreak/>
        <w:t xml:space="preserve"> </w:t>
      </w:r>
      <w:r w:rsidR="0059409B" w:rsidRPr="004C10F5">
        <w:rPr>
          <w:rFonts w:eastAsia="MS Mincho"/>
          <w:sz w:val="28"/>
          <w:szCs w:val="28"/>
        </w:rPr>
        <w:t>Наб</w:t>
      </w:r>
      <w:r w:rsidR="0059409B">
        <w:rPr>
          <w:rFonts w:eastAsia="MS Mincho"/>
          <w:sz w:val="28"/>
          <w:szCs w:val="28"/>
        </w:rPr>
        <w:t>і</w:t>
      </w:r>
      <w:r w:rsidR="0059409B" w:rsidRPr="004C10F5">
        <w:rPr>
          <w:rFonts w:eastAsia="MS Mincho"/>
          <w:sz w:val="28"/>
          <w:szCs w:val="28"/>
        </w:rPr>
        <w:t xml:space="preserve">р </w:t>
      </w:r>
      <w:r w:rsidRPr="004C10F5">
        <w:rPr>
          <w:rFonts w:eastAsia="MS Mincho"/>
          <w:sz w:val="28"/>
          <w:szCs w:val="28"/>
        </w:rPr>
        <w:t xml:space="preserve">даних верхнього рівня  ID01.Особа (розширені відомості) (person_full) має обов'язково містити один з вкладених наборів даних:  </w:t>
      </w:r>
      <w:r w:rsidRPr="004C10F5">
        <w:rPr>
          <w:sz w:val="28"/>
          <w:szCs w:val="28"/>
          <w:lang w:val="en-US"/>
        </w:rPr>
        <w:t>ID</w:t>
      </w:r>
      <w:r w:rsidRPr="004C10F5">
        <w:rPr>
          <w:sz w:val="28"/>
          <w:szCs w:val="28"/>
        </w:rPr>
        <w:t>34.Фізична особа, резидент (ind_person)</w:t>
      </w:r>
      <w:r w:rsidRPr="004C10F5">
        <w:rPr>
          <w:rFonts w:eastAsia="MS Mincho"/>
          <w:sz w:val="28"/>
          <w:szCs w:val="28"/>
        </w:rPr>
        <w:t xml:space="preserve">, </w:t>
      </w:r>
      <w:r w:rsidRPr="004C10F5">
        <w:rPr>
          <w:bCs/>
          <w:sz w:val="28"/>
          <w:szCs w:val="28"/>
          <w:lang w:val="en-US"/>
        </w:rPr>
        <w:t>ID</w:t>
      </w:r>
      <w:r w:rsidRPr="004C10F5">
        <w:rPr>
          <w:bCs/>
          <w:sz w:val="28"/>
          <w:szCs w:val="28"/>
        </w:rPr>
        <w:t>35.</w:t>
      </w:r>
      <w:r w:rsidRPr="004C10F5">
        <w:rPr>
          <w:sz w:val="28"/>
          <w:szCs w:val="28"/>
        </w:rPr>
        <w:t>Юридична особа, резидент (</w:t>
      </w:r>
      <w:r w:rsidRPr="004C10F5">
        <w:rPr>
          <w:sz w:val="28"/>
          <w:szCs w:val="28"/>
          <w:lang w:val="en-US"/>
        </w:rPr>
        <w:t>entity</w:t>
      </w:r>
      <w:r w:rsidRPr="004C10F5">
        <w:rPr>
          <w:sz w:val="28"/>
          <w:szCs w:val="28"/>
        </w:rPr>
        <w:t>)</w:t>
      </w:r>
      <w:r w:rsidRPr="004C10F5">
        <w:rPr>
          <w:rFonts w:eastAsia="MS Mincho"/>
          <w:sz w:val="28"/>
          <w:szCs w:val="28"/>
        </w:rPr>
        <w:t xml:space="preserve">, </w:t>
      </w:r>
      <w:r w:rsidRPr="004C10F5">
        <w:rPr>
          <w:bCs/>
          <w:sz w:val="28"/>
          <w:szCs w:val="28"/>
          <w:lang w:val="en-US"/>
        </w:rPr>
        <w:t>ID</w:t>
      </w:r>
      <w:r w:rsidRPr="004C10F5">
        <w:rPr>
          <w:bCs/>
          <w:sz w:val="28"/>
          <w:szCs w:val="28"/>
        </w:rPr>
        <w:t>36</w:t>
      </w:r>
      <w:r w:rsidRPr="004C10F5">
        <w:rPr>
          <w:sz w:val="28"/>
          <w:szCs w:val="28"/>
        </w:rPr>
        <w:t>.Фізична особа, нерезидент (</w:t>
      </w:r>
      <w:r w:rsidRPr="004C10F5">
        <w:rPr>
          <w:sz w:val="28"/>
          <w:szCs w:val="28"/>
          <w:lang w:val="en-US"/>
        </w:rPr>
        <w:t>non</w:t>
      </w:r>
      <w:r w:rsidRPr="004C10F5">
        <w:rPr>
          <w:sz w:val="28"/>
          <w:szCs w:val="28"/>
        </w:rPr>
        <w:t>_</w:t>
      </w:r>
      <w:r w:rsidRPr="004C10F5">
        <w:rPr>
          <w:sz w:val="28"/>
          <w:szCs w:val="28"/>
          <w:lang w:val="en-US"/>
        </w:rPr>
        <w:t>res</w:t>
      </w:r>
      <w:r w:rsidRPr="004C10F5">
        <w:rPr>
          <w:sz w:val="28"/>
          <w:szCs w:val="28"/>
        </w:rPr>
        <w:t>_</w:t>
      </w:r>
      <w:r w:rsidRPr="004C10F5">
        <w:rPr>
          <w:sz w:val="28"/>
          <w:szCs w:val="28"/>
          <w:lang w:val="en-US"/>
        </w:rPr>
        <w:t>ind</w:t>
      </w:r>
      <w:r w:rsidRPr="004C10F5">
        <w:rPr>
          <w:sz w:val="28"/>
          <w:szCs w:val="28"/>
        </w:rPr>
        <w:t>_</w:t>
      </w:r>
      <w:r w:rsidRPr="004C10F5">
        <w:rPr>
          <w:sz w:val="28"/>
          <w:szCs w:val="28"/>
          <w:lang w:val="en-US"/>
        </w:rPr>
        <w:t>person</w:t>
      </w:r>
      <w:r w:rsidRPr="004C10F5">
        <w:rPr>
          <w:sz w:val="28"/>
          <w:szCs w:val="28"/>
        </w:rPr>
        <w:t>)</w:t>
      </w:r>
      <w:r w:rsidRPr="004C10F5">
        <w:rPr>
          <w:rFonts w:eastAsia="MS Mincho"/>
          <w:sz w:val="28"/>
          <w:szCs w:val="28"/>
        </w:rPr>
        <w:t xml:space="preserve">, </w:t>
      </w:r>
      <w:r w:rsidRPr="004C10F5">
        <w:rPr>
          <w:bCs/>
          <w:sz w:val="28"/>
          <w:szCs w:val="28"/>
          <w:lang w:val="en-US"/>
        </w:rPr>
        <w:t>ID</w:t>
      </w:r>
      <w:r w:rsidRPr="004C10F5">
        <w:rPr>
          <w:bCs/>
          <w:sz w:val="28"/>
          <w:szCs w:val="28"/>
        </w:rPr>
        <w:t>37.</w:t>
      </w:r>
      <w:r w:rsidRPr="004C10F5">
        <w:rPr>
          <w:sz w:val="28"/>
          <w:szCs w:val="28"/>
        </w:rPr>
        <w:t>Юридична особа, нерезидент (</w:t>
      </w:r>
      <w:r w:rsidRPr="004C10F5">
        <w:rPr>
          <w:sz w:val="28"/>
          <w:szCs w:val="28"/>
          <w:lang w:val="en-US"/>
        </w:rPr>
        <w:t>non</w:t>
      </w:r>
      <w:r w:rsidRPr="004C10F5">
        <w:rPr>
          <w:sz w:val="28"/>
          <w:szCs w:val="28"/>
        </w:rPr>
        <w:t>_</w:t>
      </w:r>
      <w:r w:rsidRPr="004C10F5">
        <w:rPr>
          <w:sz w:val="28"/>
          <w:szCs w:val="28"/>
          <w:lang w:val="en-US"/>
        </w:rPr>
        <w:t>res</w:t>
      </w:r>
      <w:r w:rsidRPr="004C10F5">
        <w:rPr>
          <w:sz w:val="28"/>
          <w:szCs w:val="28"/>
        </w:rPr>
        <w:t>_</w:t>
      </w:r>
      <w:r w:rsidRPr="004C10F5">
        <w:rPr>
          <w:sz w:val="28"/>
          <w:szCs w:val="28"/>
          <w:lang w:val="en-US"/>
        </w:rPr>
        <w:t>entity</w:t>
      </w:r>
      <w:r w:rsidRPr="004C10F5">
        <w:rPr>
          <w:sz w:val="28"/>
          <w:szCs w:val="28"/>
        </w:rPr>
        <w:t>)</w:t>
      </w:r>
      <w:r w:rsidRPr="004C10F5">
        <w:rPr>
          <w:rFonts w:eastAsia="MS Mincho"/>
          <w:sz w:val="28"/>
          <w:szCs w:val="28"/>
        </w:rPr>
        <w:t xml:space="preserve">.  </w:t>
      </w:r>
      <w:r w:rsidR="0059409B" w:rsidRPr="004C10F5">
        <w:rPr>
          <w:rFonts w:eastAsia="MS Mincho"/>
          <w:sz w:val="28"/>
          <w:szCs w:val="28"/>
        </w:rPr>
        <w:t>Наб</w:t>
      </w:r>
      <w:r w:rsidR="0059409B">
        <w:rPr>
          <w:rFonts w:eastAsia="MS Mincho"/>
          <w:sz w:val="28"/>
          <w:szCs w:val="28"/>
        </w:rPr>
        <w:t>і</w:t>
      </w:r>
      <w:r w:rsidR="0059409B" w:rsidRPr="004C10F5">
        <w:rPr>
          <w:rFonts w:eastAsia="MS Mincho"/>
          <w:sz w:val="28"/>
          <w:szCs w:val="28"/>
        </w:rPr>
        <w:t xml:space="preserve">р </w:t>
      </w:r>
      <w:r w:rsidRPr="004C10F5">
        <w:rPr>
          <w:rFonts w:eastAsia="MS Mincho"/>
          <w:sz w:val="28"/>
          <w:szCs w:val="28"/>
        </w:rPr>
        <w:t xml:space="preserve">даних верхнього рівня ID02.Особа (скорочені відомості) (person_short) має обов'язково містити один з вкладених наборів даних </w:t>
      </w:r>
      <w:r w:rsidRPr="004C10F5">
        <w:rPr>
          <w:bCs/>
          <w:sz w:val="28"/>
          <w:szCs w:val="28"/>
          <w:lang w:val="en-US"/>
        </w:rPr>
        <w:t>ID</w:t>
      </w:r>
      <w:r w:rsidRPr="004C10F5">
        <w:rPr>
          <w:bCs/>
          <w:sz w:val="28"/>
          <w:szCs w:val="28"/>
        </w:rPr>
        <w:t>30.</w:t>
      </w:r>
      <w:r w:rsidRPr="004C10F5">
        <w:rPr>
          <w:sz w:val="28"/>
          <w:szCs w:val="28"/>
        </w:rPr>
        <w:t xml:space="preserve">Фізична особа (скорочені відомості) (ind_person_short) або </w:t>
      </w:r>
      <w:r w:rsidRPr="004C10F5">
        <w:rPr>
          <w:bCs/>
          <w:sz w:val="28"/>
          <w:szCs w:val="28"/>
          <w:lang w:val="en-US"/>
        </w:rPr>
        <w:t>ID</w:t>
      </w:r>
      <w:r w:rsidRPr="004C10F5">
        <w:rPr>
          <w:bCs/>
          <w:sz w:val="28"/>
          <w:szCs w:val="28"/>
        </w:rPr>
        <w:t>31.</w:t>
      </w:r>
      <w:r w:rsidRPr="004C10F5">
        <w:rPr>
          <w:sz w:val="28"/>
          <w:szCs w:val="28"/>
        </w:rPr>
        <w:t>Юридична особа (скорочені відомості) (entity_short)</w:t>
      </w:r>
      <w:r w:rsidRPr="004C10F5">
        <w:rPr>
          <w:rFonts w:eastAsia="MS Mincho"/>
          <w:sz w:val="28"/>
          <w:szCs w:val="28"/>
        </w:rPr>
        <w:t xml:space="preserve">. Набор даних верхнього рівня ID05.Забезпечення (collateral) має містити один або більше з наборів даних </w:t>
      </w:r>
      <w:r w:rsidRPr="004C10F5">
        <w:rPr>
          <w:bCs/>
          <w:sz w:val="28"/>
          <w:szCs w:val="28"/>
          <w:lang w:val="en-US"/>
        </w:rPr>
        <w:t>ID</w:t>
      </w:r>
      <w:r w:rsidRPr="004C10F5">
        <w:rPr>
          <w:bCs/>
          <w:sz w:val="28"/>
          <w:szCs w:val="28"/>
        </w:rPr>
        <w:t>40.</w:t>
      </w:r>
      <w:r w:rsidRPr="004C10F5">
        <w:rPr>
          <w:sz w:val="28"/>
          <w:szCs w:val="28"/>
        </w:rPr>
        <w:t xml:space="preserve">Об’єкт рухомого майна </w:t>
      </w:r>
      <w:r w:rsidRPr="004C10F5">
        <w:rPr>
          <w:bCs/>
          <w:sz w:val="28"/>
          <w:szCs w:val="28"/>
        </w:rPr>
        <w:t>(</w:t>
      </w:r>
      <w:r w:rsidRPr="004C10F5">
        <w:rPr>
          <w:sz w:val="28"/>
          <w:szCs w:val="28"/>
        </w:rPr>
        <w:t>movable)</w:t>
      </w:r>
      <w:r w:rsidRPr="004C10F5">
        <w:rPr>
          <w:rFonts w:eastAsia="MS Mincho"/>
          <w:sz w:val="28"/>
          <w:szCs w:val="28"/>
        </w:rPr>
        <w:t xml:space="preserve">, </w:t>
      </w:r>
      <w:r w:rsidRPr="004C10F5">
        <w:rPr>
          <w:bCs/>
          <w:sz w:val="28"/>
          <w:szCs w:val="28"/>
          <w:lang w:val="en-US"/>
        </w:rPr>
        <w:t>ID</w:t>
      </w:r>
      <w:r w:rsidRPr="004C10F5">
        <w:rPr>
          <w:bCs/>
          <w:sz w:val="28"/>
          <w:szCs w:val="28"/>
        </w:rPr>
        <w:t>41.Об’єкт нерухомого майна (</w:t>
      </w:r>
      <w:r w:rsidRPr="004C10F5">
        <w:rPr>
          <w:bCs/>
          <w:sz w:val="28"/>
          <w:szCs w:val="28"/>
          <w:lang w:val="en-US"/>
        </w:rPr>
        <w:t>im</w:t>
      </w:r>
      <w:r w:rsidRPr="004C10F5">
        <w:rPr>
          <w:sz w:val="28"/>
          <w:szCs w:val="28"/>
        </w:rPr>
        <w:t>movable</w:t>
      </w:r>
      <w:r w:rsidRPr="004C10F5">
        <w:rPr>
          <w:bCs/>
          <w:sz w:val="28"/>
          <w:szCs w:val="28"/>
        </w:rPr>
        <w:t>)</w:t>
      </w:r>
      <w:r w:rsidRPr="004C10F5">
        <w:rPr>
          <w:rFonts w:eastAsia="MS Mincho"/>
          <w:sz w:val="28"/>
          <w:szCs w:val="28"/>
        </w:rPr>
        <w:t xml:space="preserve">, </w:t>
      </w:r>
      <w:r w:rsidRPr="004C10F5">
        <w:rPr>
          <w:bCs/>
          <w:sz w:val="28"/>
          <w:szCs w:val="28"/>
        </w:rPr>
        <w:t>ID42.</w:t>
      </w:r>
      <w:r w:rsidRPr="004C10F5">
        <w:rPr>
          <w:sz w:val="28"/>
          <w:szCs w:val="28"/>
        </w:rPr>
        <w:t>Фінансове забезпечення</w:t>
      </w:r>
      <w:r w:rsidRPr="004C10F5">
        <w:rPr>
          <w:bCs/>
          <w:sz w:val="28"/>
          <w:szCs w:val="28"/>
        </w:rPr>
        <w:t xml:space="preserve"> (deposit</w:t>
      </w:r>
      <w:r w:rsidRPr="004C10F5">
        <w:rPr>
          <w:sz w:val="28"/>
          <w:szCs w:val="28"/>
        </w:rPr>
        <w:t>)</w:t>
      </w:r>
      <w:r w:rsidRPr="004C10F5">
        <w:rPr>
          <w:rFonts w:eastAsia="MS Mincho"/>
          <w:sz w:val="28"/>
          <w:szCs w:val="28"/>
        </w:rPr>
        <w:t>.</w:t>
      </w:r>
    </w:p>
    <w:p w14:paraId="417DC321" w14:textId="77777777" w:rsidR="00F1108B" w:rsidRPr="004C10F5" w:rsidRDefault="00F1108B" w:rsidP="004C10F5">
      <w:pPr>
        <w:pStyle w:val="af1"/>
        <w:numPr>
          <w:ilvl w:val="1"/>
          <w:numId w:val="2"/>
        </w:numPr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C10F5">
        <w:rPr>
          <w:rFonts w:ascii="Times New Roman" w:eastAsia="MS Mincho" w:hAnsi="Times New Roman" w:cs="Times New Roman"/>
          <w:sz w:val="28"/>
          <w:szCs w:val="28"/>
        </w:rPr>
        <w:t xml:space="preserve"> В повідомленнях існують реквізити, значення яких може бути різним за типом даних. Для реалізації можливості вибору варіанту типу значень для таких реквізитів використовуються перемикачі-об’єднувачі. Наприклад, для усіх реквізитів, в яких крім реального значення може бути зазначений код з довідника причин неподання (довідник </w:t>
      </w:r>
      <w:r w:rsidRPr="004C10F5">
        <w:rPr>
          <w:rFonts w:ascii="Times New Roman" w:eastAsia="MS Mincho" w:hAnsi="Times New Roman" w:cs="Times New Roman"/>
          <w:sz w:val="28"/>
          <w:szCs w:val="28"/>
          <w:lang w:val="en-US"/>
        </w:rPr>
        <w:t>F</w:t>
      </w:r>
      <w:r w:rsidRPr="004C10F5">
        <w:rPr>
          <w:rFonts w:ascii="Times New Roman" w:eastAsia="MS Mincho" w:hAnsi="Times New Roman" w:cs="Times New Roman"/>
          <w:sz w:val="28"/>
          <w:szCs w:val="28"/>
          <w:lang w:val="ru-RU"/>
        </w:rPr>
        <w:t>170</w:t>
      </w:r>
      <w:r w:rsidRPr="004C10F5">
        <w:rPr>
          <w:rFonts w:ascii="Times New Roman" w:eastAsia="MS Mincho" w:hAnsi="Times New Roman" w:cs="Times New Roman"/>
          <w:sz w:val="28"/>
          <w:szCs w:val="28"/>
        </w:rPr>
        <w:t xml:space="preserve">) використовуються перемикачі-об’єднувачі  (див. </w:t>
      </w:r>
      <w:r w:rsidRPr="004C10F5">
        <w:rPr>
          <w:rFonts w:ascii="Times New Roman" w:eastAsia="MS Mincho" w:hAnsi="Times New Roman" w:cs="Times New Roman"/>
          <w:sz w:val="28"/>
          <w:szCs w:val="28"/>
          <w:lang w:val="en-US"/>
        </w:rPr>
        <w:t>JS</w:t>
      </w:r>
      <w:r w:rsidRPr="004C10F5">
        <w:rPr>
          <w:rFonts w:ascii="Times New Roman" w:eastAsia="MS Mincho" w:hAnsi="Times New Roman" w:cs="Times New Roman"/>
          <w:sz w:val="28"/>
          <w:szCs w:val="28"/>
        </w:rPr>
        <w:t>_</w:t>
      </w:r>
      <w:r w:rsidRPr="004C10F5">
        <w:rPr>
          <w:rFonts w:ascii="Times New Roman" w:eastAsia="MS Mincho" w:hAnsi="Times New Roman" w:cs="Times New Roman"/>
          <w:sz w:val="28"/>
          <w:szCs w:val="28"/>
          <w:lang w:val="en-US"/>
        </w:rPr>
        <w:t>Main</w:t>
      </w:r>
      <w:r w:rsidRPr="004C10F5">
        <w:rPr>
          <w:rFonts w:ascii="Times New Roman" w:eastAsia="MS Mincho" w:hAnsi="Times New Roman" w:cs="Times New Roman"/>
          <w:sz w:val="28"/>
          <w:szCs w:val="28"/>
        </w:rPr>
        <w:t>_</w:t>
      </w:r>
      <w:r w:rsidR="00815F66" w:rsidRPr="004C10F5">
        <w:rPr>
          <w:rFonts w:ascii="Times New Roman" w:eastAsia="MS Mincho" w:hAnsi="Times New Roman" w:cs="Times New Roman"/>
          <w:sz w:val="28"/>
          <w:szCs w:val="28"/>
          <w:lang w:val="en-US"/>
        </w:rPr>
        <w:t>Fond</w:t>
      </w:r>
      <w:r w:rsidRPr="004C10F5">
        <w:rPr>
          <w:rFonts w:ascii="Times New Roman" w:eastAsia="MS Mincho" w:hAnsi="Times New Roman" w:cs="Times New Roman"/>
          <w:sz w:val="28"/>
          <w:szCs w:val="28"/>
        </w:rPr>
        <w:t>.</w:t>
      </w:r>
      <w:r w:rsidRPr="004C10F5">
        <w:rPr>
          <w:rFonts w:ascii="Times New Roman" w:eastAsia="MS Mincho" w:hAnsi="Times New Roman" w:cs="Times New Roman"/>
          <w:sz w:val="28"/>
          <w:szCs w:val="28"/>
          <w:lang w:val="en-US"/>
        </w:rPr>
        <w:t>json</w:t>
      </w:r>
      <w:r w:rsidRPr="004C10F5">
        <w:rPr>
          <w:rFonts w:ascii="Times New Roman" w:eastAsia="MS Mincho" w:hAnsi="Times New Roman" w:cs="Times New Roman"/>
          <w:sz w:val="28"/>
          <w:szCs w:val="28"/>
        </w:rPr>
        <w:t>).</w:t>
      </w:r>
    </w:p>
    <w:p w14:paraId="10B3A920" w14:textId="77777777" w:rsidR="00F1108B" w:rsidRPr="004C10F5" w:rsidRDefault="00F1108B" w:rsidP="0009384D">
      <w:pPr>
        <w:pStyle w:val="-"/>
        <w:numPr>
          <w:ilvl w:val="0"/>
          <w:numId w:val="0"/>
        </w:numPr>
        <w:ind w:left="1406"/>
        <w:jc w:val="left"/>
        <w:outlineLvl w:val="9"/>
      </w:pPr>
    </w:p>
    <w:p w14:paraId="576BE5D3" w14:textId="77777777" w:rsidR="00F1108B" w:rsidRPr="004C10F5" w:rsidRDefault="00F1108B" w:rsidP="004C10F5">
      <w:pPr>
        <w:pStyle w:val="-"/>
        <w:ind w:left="556" w:hanging="556"/>
        <w:rPr>
          <w:sz w:val="28"/>
          <w:szCs w:val="28"/>
        </w:rPr>
      </w:pPr>
      <w:bookmarkStart w:id="24" w:name="_Ref150186214"/>
      <w:bookmarkStart w:id="25" w:name="_Toc150246056"/>
      <w:r w:rsidRPr="004C10F5">
        <w:rPr>
          <w:sz w:val="28"/>
          <w:szCs w:val="28"/>
        </w:rPr>
        <w:t xml:space="preserve">JSON схеми повідомлень </w:t>
      </w:r>
      <w:bookmarkEnd w:id="24"/>
      <w:bookmarkEnd w:id="25"/>
      <w:r w:rsidRPr="004C10F5">
        <w:rPr>
          <w:sz w:val="28"/>
          <w:szCs w:val="28"/>
        </w:rPr>
        <w:t>в Системі</w:t>
      </w:r>
    </w:p>
    <w:p w14:paraId="615CA824" w14:textId="77777777" w:rsidR="00F1108B" w:rsidRPr="004C10F5" w:rsidRDefault="00F1108B" w:rsidP="0009384D">
      <w:pPr>
        <w:pStyle w:val="-"/>
        <w:numPr>
          <w:ilvl w:val="0"/>
          <w:numId w:val="0"/>
        </w:numPr>
        <w:ind w:left="1406"/>
        <w:jc w:val="left"/>
        <w:outlineLvl w:val="9"/>
      </w:pPr>
    </w:p>
    <w:p w14:paraId="3AAB5AC6" w14:textId="77777777" w:rsidR="00F1108B" w:rsidRPr="004C10F5" w:rsidRDefault="00F1108B" w:rsidP="004C10F5">
      <w:pPr>
        <w:pStyle w:val="a3"/>
        <w:numPr>
          <w:ilvl w:val="1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color w:val="000000"/>
          <w:sz w:val="28"/>
          <w:szCs w:val="28"/>
          <w:lang w:val="ru-RU" w:eastAsia="ru-RU"/>
        </w:rPr>
      </w:pPr>
      <w:r w:rsidRPr="004C10F5">
        <w:rPr>
          <w:rFonts w:eastAsia="MS Mincho"/>
          <w:sz w:val="28"/>
          <w:szCs w:val="28"/>
        </w:rPr>
        <w:t xml:space="preserve">У Системі повідомлення формуються в </w:t>
      </w:r>
      <w:r w:rsidRPr="004C10F5">
        <w:rPr>
          <w:color w:val="000000"/>
          <w:sz w:val="28"/>
          <w:szCs w:val="28"/>
          <w:lang w:val="en-US" w:eastAsia="ru-RU"/>
        </w:rPr>
        <w:t>JSON</w:t>
      </w:r>
      <w:r w:rsidRPr="004C10F5">
        <w:rPr>
          <w:color w:val="000000"/>
          <w:sz w:val="28"/>
          <w:szCs w:val="28"/>
          <w:lang w:val="ru-RU" w:eastAsia="ru-RU"/>
        </w:rPr>
        <w:t xml:space="preserve"> </w:t>
      </w:r>
      <w:r w:rsidRPr="004C10F5">
        <w:rPr>
          <w:rFonts w:eastAsia="MS Mincho"/>
          <w:sz w:val="28"/>
          <w:szCs w:val="28"/>
        </w:rPr>
        <w:t xml:space="preserve">форматі відповідно до </w:t>
      </w:r>
      <w:r w:rsidRPr="004C10F5">
        <w:rPr>
          <w:color w:val="000000"/>
          <w:sz w:val="28"/>
          <w:szCs w:val="28"/>
          <w:lang w:val="en-US" w:eastAsia="ru-RU"/>
        </w:rPr>
        <w:t>JSON</w:t>
      </w:r>
      <w:r w:rsidRPr="004C10F5">
        <w:rPr>
          <w:color w:val="000000"/>
          <w:sz w:val="28"/>
          <w:szCs w:val="28"/>
          <w:lang w:val="ru-RU" w:eastAsia="ru-RU"/>
        </w:rPr>
        <w:t xml:space="preserve"> схем.</w:t>
      </w:r>
    </w:p>
    <w:p w14:paraId="5AC634C5" w14:textId="77777777" w:rsidR="00F1108B" w:rsidRPr="004C10F5" w:rsidRDefault="00F1108B" w:rsidP="004C10F5">
      <w:pPr>
        <w:pStyle w:val="a3"/>
        <w:numPr>
          <w:ilvl w:val="1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color w:val="000000"/>
          <w:sz w:val="28"/>
          <w:szCs w:val="28"/>
          <w:lang w:val="ru-RU" w:eastAsia="ru-RU"/>
        </w:rPr>
      </w:pPr>
      <w:r w:rsidRPr="004C10F5">
        <w:rPr>
          <w:rFonts w:eastAsia="MS Mincho"/>
          <w:sz w:val="28"/>
          <w:szCs w:val="28"/>
        </w:rPr>
        <w:t>В Систем</w:t>
      </w:r>
      <w:r w:rsidR="006F5693" w:rsidRPr="004C10F5">
        <w:rPr>
          <w:rFonts w:eastAsia="MS Mincho"/>
          <w:sz w:val="28"/>
          <w:szCs w:val="28"/>
        </w:rPr>
        <w:t>і використовує</w:t>
      </w:r>
      <w:r w:rsidRPr="004C10F5">
        <w:rPr>
          <w:rFonts w:eastAsia="MS Mincho"/>
          <w:sz w:val="28"/>
          <w:szCs w:val="28"/>
        </w:rPr>
        <w:t>ться головн</w:t>
      </w:r>
      <w:r w:rsidR="006F5693" w:rsidRPr="004C10F5">
        <w:rPr>
          <w:rFonts w:eastAsia="MS Mincho"/>
          <w:sz w:val="28"/>
          <w:szCs w:val="28"/>
        </w:rPr>
        <w:t>а</w:t>
      </w:r>
      <w:r w:rsidRPr="004C10F5">
        <w:rPr>
          <w:rFonts w:eastAsia="MS Mincho"/>
          <w:sz w:val="28"/>
          <w:szCs w:val="28"/>
        </w:rPr>
        <w:t xml:space="preserve"> </w:t>
      </w:r>
      <w:r w:rsidRPr="004C10F5">
        <w:rPr>
          <w:color w:val="000000"/>
          <w:sz w:val="28"/>
          <w:szCs w:val="28"/>
          <w:lang w:val="en-US" w:eastAsia="ru-RU"/>
        </w:rPr>
        <w:t>JSON</w:t>
      </w:r>
      <w:r w:rsidRPr="004C10F5">
        <w:rPr>
          <w:color w:val="000000"/>
          <w:sz w:val="28"/>
          <w:szCs w:val="28"/>
          <w:lang w:val="ru-RU" w:eastAsia="ru-RU"/>
        </w:rPr>
        <w:t xml:space="preserve"> </w:t>
      </w:r>
      <w:r w:rsidRPr="004C10F5">
        <w:rPr>
          <w:color w:val="000000"/>
          <w:sz w:val="28"/>
          <w:szCs w:val="28"/>
          <w:lang w:eastAsia="ru-RU"/>
        </w:rPr>
        <w:t>схем</w:t>
      </w:r>
      <w:r w:rsidR="006F5693" w:rsidRPr="004C10F5">
        <w:rPr>
          <w:color w:val="000000"/>
          <w:sz w:val="28"/>
          <w:szCs w:val="28"/>
          <w:lang w:eastAsia="ru-RU"/>
        </w:rPr>
        <w:t>а</w:t>
      </w:r>
      <w:r w:rsidRPr="004C10F5">
        <w:rPr>
          <w:sz w:val="28"/>
          <w:szCs w:val="28"/>
        </w:rPr>
        <w:t xml:space="preserve">, а також додаткові </w:t>
      </w:r>
      <w:r w:rsidRPr="004C10F5">
        <w:rPr>
          <w:color w:val="000000"/>
          <w:sz w:val="28"/>
          <w:szCs w:val="28"/>
          <w:lang w:val="en-US" w:eastAsia="ru-RU"/>
        </w:rPr>
        <w:t>JSON</w:t>
      </w:r>
      <w:r w:rsidRPr="004C10F5">
        <w:rPr>
          <w:color w:val="000000"/>
          <w:sz w:val="28"/>
          <w:szCs w:val="28"/>
          <w:lang w:val="ru-RU" w:eastAsia="ru-RU"/>
        </w:rPr>
        <w:t xml:space="preserve"> </w:t>
      </w:r>
      <w:r w:rsidRPr="004C10F5">
        <w:rPr>
          <w:color w:val="000000"/>
          <w:sz w:val="28"/>
          <w:szCs w:val="28"/>
          <w:lang w:eastAsia="ru-RU"/>
        </w:rPr>
        <w:t>схеми</w:t>
      </w:r>
      <w:r w:rsidRPr="004C10F5">
        <w:rPr>
          <w:sz w:val="28"/>
          <w:szCs w:val="28"/>
        </w:rPr>
        <w:t xml:space="preserve"> для формування значень довідників, на які є посилання з головн</w:t>
      </w:r>
      <w:r w:rsidR="006F5693" w:rsidRPr="004C10F5">
        <w:rPr>
          <w:sz w:val="28"/>
          <w:szCs w:val="28"/>
        </w:rPr>
        <w:t>ої</w:t>
      </w:r>
      <w:r w:rsidRPr="004C10F5">
        <w:rPr>
          <w:sz w:val="28"/>
          <w:szCs w:val="28"/>
        </w:rPr>
        <w:t xml:space="preserve"> схем</w:t>
      </w:r>
      <w:r w:rsidR="006F5693" w:rsidRPr="004C10F5">
        <w:rPr>
          <w:sz w:val="28"/>
          <w:szCs w:val="28"/>
        </w:rPr>
        <w:t>и</w:t>
      </w:r>
      <w:r w:rsidRPr="004C10F5">
        <w:rPr>
          <w:sz w:val="28"/>
          <w:szCs w:val="28"/>
        </w:rPr>
        <w:t>.</w:t>
      </w:r>
    </w:p>
    <w:p w14:paraId="00E3576A" w14:textId="77777777" w:rsidR="00F1108B" w:rsidRPr="004C10F5" w:rsidRDefault="00F1108B" w:rsidP="004C10F5">
      <w:pPr>
        <w:pStyle w:val="af1"/>
        <w:numPr>
          <w:ilvl w:val="1"/>
          <w:numId w:val="2"/>
        </w:numPr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C10F5">
        <w:rPr>
          <w:rFonts w:ascii="Times New Roman" w:eastAsia="MS Mincho" w:hAnsi="Times New Roman" w:cs="Times New Roman"/>
          <w:sz w:val="28"/>
          <w:szCs w:val="28"/>
        </w:rPr>
        <w:t xml:space="preserve">Перевірка повідомлень, що використовуються в Системі, виконується на стороні Системи. У разі отримання від </w:t>
      </w:r>
      <w:r w:rsidR="006F5693" w:rsidRPr="004C10F5">
        <w:rPr>
          <w:rFonts w:ascii="Times New Roman" w:eastAsia="MS Mincho" w:hAnsi="Times New Roman" w:cs="Times New Roman"/>
          <w:sz w:val="28"/>
          <w:szCs w:val="28"/>
        </w:rPr>
        <w:t xml:space="preserve">ФГВФО </w:t>
      </w:r>
      <w:r w:rsidRPr="004C10F5">
        <w:rPr>
          <w:rFonts w:ascii="Times New Roman" w:eastAsia="MS Mincho" w:hAnsi="Times New Roman" w:cs="Times New Roman"/>
          <w:sz w:val="28"/>
          <w:szCs w:val="28"/>
        </w:rPr>
        <w:t xml:space="preserve">повідомлення, що не пройшло перевірку на відповідність до JSON схеми, </w:t>
      </w:r>
      <w:r w:rsidR="006F5693" w:rsidRPr="004C10F5">
        <w:rPr>
          <w:rFonts w:ascii="Times New Roman" w:eastAsia="MS Mincho" w:hAnsi="Times New Roman" w:cs="Times New Roman"/>
          <w:sz w:val="28"/>
          <w:szCs w:val="28"/>
        </w:rPr>
        <w:t xml:space="preserve">ФГВФО </w:t>
      </w:r>
      <w:r w:rsidRPr="004C10F5">
        <w:rPr>
          <w:rFonts w:ascii="Times New Roman" w:eastAsia="MS Mincho" w:hAnsi="Times New Roman" w:cs="Times New Roman"/>
          <w:sz w:val="28"/>
          <w:szCs w:val="28"/>
        </w:rPr>
        <w:t>отримує відповідь з кодом стану HTTP 422 та коротким описом помилки у форматі JSON.</w:t>
      </w:r>
    </w:p>
    <w:p w14:paraId="2C9D3BED" w14:textId="77777777" w:rsidR="00F1108B" w:rsidRPr="004C10F5" w:rsidRDefault="00F1108B" w:rsidP="004C10F5">
      <w:pPr>
        <w:pStyle w:val="af1"/>
        <w:numPr>
          <w:ilvl w:val="1"/>
          <w:numId w:val="2"/>
        </w:numPr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C10F5">
        <w:rPr>
          <w:rFonts w:ascii="Times New Roman" w:eastAsia="MS Mincho" w:hAnsi="Times New Roman" w:cs="Times New Roman"/>
          <w:sz w:val="28"/>
          <w:szCs w:val="28"/>
        </w:rPr>
        <w:t xml:space="preserve">Для отримання переліку JSON схем, що використовуються Системою, </w:t>
      </w:r>
      <w:r w:rsidR="006F5693" w:rsidRPr="004C10F5">
        <w:rPr>
          <w:rFonts w:ascii="Times New Roman" w:eastAsia="MS Mincho" w:hAnsi="Times New Roman" w:cs="Times New Roman"/>
          <w:sz w:val="28"/>
          <w:szCs w:val="28"/>
        </w:rPr>
        <w:t xml:space="preserve">ФГВФО </w:t>
      </w:r>
      <w:r w:rsidRPr="004C10F5">
        <w:rPr>
          <w:rFonts w:ascii="Times New Roman" w:eastAsia="MS Mincho" w:hAnsi="Times New Roman" w:cs="Times New Roman"/>
          <w:sz w:val="28"/>
          <w:szCs w:val="28"/>
        </w:rPr>
        <w:t>має здійснити HTTP запит типу GET за URL, що вказаний в п.12.7. Перелік JSON схем передається від Системи в тілі відповіді (Response body) у вигляді масиву JSON об’єктів.</w:t>
      </w:r>
    </w:p>
    <w:p w14:paraId="2710B257" w14:textId="77777777" w:rsidR="00F1108B" w:rsidRPr="004C10F5" w:rsidRDefault="00F1108B" w:rsidP="004C10F5">
      <w:pPr>
        <w:pStyle w:val="af1"/>
        <w:numPr>
          <w:ilvl w:val="1"/>
          <w:numId w:val="2"/>
        </w:numPr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C10F5">
        <w:rPr>
          <w:rFonts w:ascii="Times New Roman" w:eastAsia="MS Mincho" w:hAnsi="Times New Roman" w:cs="Times New Roman"/>
          <w:sz w:val="28"/>
          <w:szCs w:val="28"/>
        </w:rPr>
        <w:t>Реквізити, які містить окремий JSON об’єкт переліку JSON схем (елемент масиву):</w:t>
      </w:r>
    </w:p>
    <w:tbl>
      <w:tblPr>
        <w:tblW w:w="0" w:type="auto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3230"/>
        <w:gridCol w:w="1969"/>
        <w:gridCol w:w="3581"/>
      </w:tblGrid>
      <w:tr w:rsidR="00F1108B" w:rsidRPr="004C10F5" w14:paraId="55916AC2" w14:textId="77777777" w:rsidTr="006F5693"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67E45" w14:textId="77777777" w:rsidR="00F1108B" w:rsidRPr="004C10F5" w:rsidRDefault="00F1108B" w:rsidP="004C10F5">
            <w:pPr>
              <w:pStyle w:val="af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16770A47" w14:textId="77777777" w:rsidR="00F1108B" w:rsidRPr="004C10F5" w:rsidRDefault="00F1108B" w:rsidP="004C10F5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5">
              <w:rPr>
                <w:rFonts w:ascii="Times New Roman" w:hAnsi="Times New Roman" w:cs="Times New Roman"/>
                <w:sz w:val="28"/>
                <w:szCs w:val="28"/>
              </w:rPr>
              <w:t>з/п</w:t>
            </w:r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2027B" w14:textId="77777777" w:rsidR="00F1108B" w:rsidRPr="004C10F5" w:rsidRDefault="00F1108B" w:rsidP="004C10F5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10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 реквізиту</w:t>
            </w:r>
          </w:p>
        </w:tc>
        <w:tc>
          <w:tcPr>
            <w:tcW w:w="1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62DD4" w14:textId="77777777" w:rsidR="00F1108B" w:rsidRPr="004C10F5" w:rsidRDefault="00F1108B" w:rsidP="004C10F5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10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 реквізиту</w:t>
            </w:r>
          </w:p>
        </w:tc>
        <w:tc>
          <w:tcPr>
            <w:tcW w:w="35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915AC" w14:textId="77777777" w:rsidR="00F1108B" w:rsidRPr="004C10F5" w:rsidRDefault="00F1108B" w:rsidP="004C10F5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5">
              <w:rPr>
                <w:rFonts w:ascii="Times New Roman" w:hAnsi="Times New Roman" w:cs="Times New Roman"/>
                <w:sz w:val="28"/>
                <w:szCs w:val="28"/>
              </w:rPr>
              <w:t xml:space="preserve">Тип (максимальна </w:t>
            </w:r>
            <w:r w:rsidRPr="004C10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довжина</w:t>
            </w:r>
            <w:r w:rsidRPr="004C10F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1108B" w:rsidRPr="004C10F5" w14:paraId="1F1EEA1C" w14:textId="77777777" w:rsidTr="006F5693"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9774F" w14:textId="77777777" w:rsidR="00F1108B" w:rsidRPr="004C10F5" w:rsidRDefault="00F1108B" w:rsidP="004C10F5">
            <w:pPr>
              <w:pStyle w:val="af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2DB94" w14:textId="77777777" w:rsidR="00F1108B" w:rsidRPr="004C10F5" w:rsidRDefault="00F1108B" w:rsidP="004C10F5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10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Ім’я файлу JSON схеми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E9A5A" w14:textId="77777777" w:rsidR="00F1108B" w:rsidRPr="004C10F5" w:rsidRDefault="00F1108B" w:rsidP="004C10F5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10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name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44383" w14:textId="77777777" w:rsidR="00F1108B" w:rsidRPr="004C10F5" w:rsidRDefault="00F1108B" w:rsidP="004C10F5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10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C(25)</w:t>
            </w:r>
          </w:p>
        </w:tc>
      </w:tr>
      <w:tr w:rsidR="00F1108B" w:rsidRPr="004C10F5" w14:paraId="24774BBE" w14:textId="77777777" w:rsidTr="006F5693"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7EEC5" w14:textId="77777777" w:rsidR="00F1108B" w:rsidRPr="004C10F5" w:rsidRDefault="00F1108B" w:rsidP="004C10F5">
            <w:pPr>
              <w:pStyle w:val="af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10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FB0B1" w14:textId="77777777" w:rsidR="00F1108B" w:rsidRPr="004C10F5" w:rsidRDefault="00F1108B" w:rsidP="004C10F5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10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Розмір файлу JSON схеми в байтах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A47D3" w14:textId="77777777" w:rsidR="00F1108B" w:rsidRPr="004C10F5" w:rsidRDefault="00F1108B" w:rsidP="004C10F5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10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size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242BD" w14:textId="77777777" w:rsidR="00F1108B" w:rsidRPr="004C10F5" w:rsidRDefault="00F1108B" w:rsidP="004C10F5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10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</w:tr>
      <w:tr w:rsidR="00F1108B" w:rsidRPr="004C10F5" w14:paraId="59787E01" w14:textId="77777777" w:rsidTr="006F5693"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16DE6" w14:textId="77777777" w:rsidR="00F1108B" w:rsidRPr="004C10F5" w:rsidRDefault="00F1108B" w:rsidP="004C10F5">
            <w:pPr>
              <w:pStyle w:val="af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10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1DB09" w14:textId="77777777" w:rsidR="00F1108B" w:rsidRPr="004C10F5" w:rsidRDefault="00F1108B" w:rsidP="004C10F5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10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та час модифікації файлу JSON схеми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CB0E0" w14:textId="77777777" w:rsidR="00F1108B" w:rsidRPr="004C10F5" w:rsidRDefault="00F1108B" w:rsidP="004C10F5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10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modified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A5B97" w14:textId="77777777" w:rsidR="00F1108B" w:rsidRPr="004C10F5" w:rsidRDefault="00F1108B" w:rsidP="004C10F5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10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D(19)</w:t>
            </w:r>
          </w:p>
        </w:tc>
      </w:tr>
      <w:tr w:rsidR="00F1108B" w:rsidRPr="004C10F5" w14:paraId="5003CB47" w14:textId="77777777" w:rsidTr="006F5693"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6D782" w14:textId="77777777" w:rsidR="00F1108B" w:rsidRPr="004C10F5" w:rsidRDefault="00F1108B" w:rsidP="004C10F5">
            <w:pPr>
              <w:pStyle w:val="af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10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68CB1" w14:textId="77777777" w:rsidR="00F1108B" w:rsidRPr="004C10F5" w:rsidRDefault="00F1108B" w:rsidP="004C10F5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10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Посилання, що може бути використане для отримання файлу JSON схеми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01C86" w14:textId="77777777" w:rsidR="00F1108B" w:rsidRPr="004C10F5" w:rsidRDefault="00F1108B" w:rsidP="004C10F5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0F5">
              <w:rPr>
                <w:rFonts w:ascii="Times New Roman" w:hAnsi="Times New Roman" w:cs="Times New Roman"/>
                <w:sz w:val="28"/>
                <w:szCs w:val="28"/>
              </w:rPr>
              <w:t>url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2F953" w14:textId="77777777" w:rsidR="00F1108B" w:rsidRPr="004C10F5" w:rsidRDefault="00F1108B" w:rsidP="004C10F5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10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C(50)</w:t>
            </w:r>
          </w:p>
        </w:tc>
      </w:tr>
    </w:tbl>
    <w:p w14:paraId="3C9A52BD" w14:textId="77777777" w:rsidR="00F1108B" w:rsidRPr="004C10F5" w:rsidRDefault="00F1108B" w:rsidP="004C10F5">
      <w:pPr>
        <w:pStyle w:val="af1"/>
        <w:numPr>
          <w:ilvl w:val="1"/>
          <w:numId w:val="2"/>
        </w:numPr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C10F5">
        <w:rPr>
          <w:rFonts w:ascii="Times New Roman" w:eastAsia="MS Mincho" w:hAnsi="Times New Roman" w:cs="Times New Roman"/>
          <w:sz w:val="28"/>
          <w:szCs w:val="28"/>
        </w:rPr>
        <w:lastRenderedPageBreak/>
        <w:t xml:space="preserve">Для отримання конкретної схеми </w:t>
      </w:r>
      <w:r w:rsidR="00216BA3" w:rsidRPr="004C10F5">
        <w:rPr>
          <w:rFonts w:ascii="Times New Roman" w:eastAsia="MS Mincho" w:hAnsi="Times New Roman" w:cs="Times New Roman"/>
          <w:sz w:val="28"/>
          <w:szCs w:val="28"/>
        </w:rPr>
        <w:t xml:space="preserve">ФГВФО </w:t>
      </w:r>
      <w:r w:rsidRPr="004C10F5">
        <w:rPr>
          <w:rFonts w:ascii="Times New Roman" w:eastAsia="MS Mincho" w:hAnsi="Times New Roman" w:cs="Times New Roman"/>
          <w:sz w:val="28"/>
          <w:szCs w:val="28"/>
        </w:rPr>
        <w:t>має здійснити HTTP запит типу GET за URL, який міститься в раніше отриманому переліку схем в значенні реквізиту «url» елемента, що містить інформацію про необхідний файл.</w:t>
      </w:r>
    </w:p>
    <w:p w14:paraId="0764DE60" w14:textId="77777777" w:rsidR="00F1108B" w:rsidRPr="004C10F5" w:rsidRDefault="00F1108B" w:rsidP="004C10F5">
      <w:pPr>
        <w:pStyle w:val="af1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0F5">
        <w:rPr>
          <w:rFonts w:ascii="Times New Roman" w:eastAsia="MS Mincho" w:hAnsi="Times New Roman" w:cs="Times New Roman"/>
          <w:sz w:val="28"/>
          <w:szCs w:val="28"/>
        </w:rPr>
        <w:t xml:space="preserve">Перелік </w:t>
      </w:r>
      <w:r w:rsidRPr="004C10F5">
        <w:rPr>
          <w:rFonts w:ascii="Times New Roman" w:eastAsia="MS Mincho" w:hAnsi="Times New Roman" w:cs="Times New Roman"/>
          <w:sz w:val="28"/>
          <w:szCs w:val="28"/>
          <w:lang w:val="en-US"/>
        </w:rPr>
        <w:t>URL</w:t>
      </w:r>
      <w:r w:rsidRPr="004C10F5">
        <w:rPr>
          <w:rFonts w:ascii="Times New Roman" w:eastAsia="MS Mincho" w:hAnsi="Times New Roman" w:cs="Times New Roman"/>
          <w:sz w:val="28"/>
          <w:szCs w:val="28"/>
        </w:rPr>
        <w:t xml:space="preserve">, що використовуються в </w:t>
      </w:r>
      <w:r w:rsidR="00216BA3" w:rsidRPr="004C10F5">
        <w:rPr>
          <w:rFonts w:ascii="Times New Roman" w:eastAsia="MS Mincho" w:hAnsi="Times New Roman" w:cs="Times New Roman"/>
          <w:sz w:val="28"/>
          <w:szCs w:val="28"/>
        </w:rPr>
        <w:t>С</w:t>
      </w:r>
      <w:r w:rsidRPr="004C10F5">
        <w:rPr>
          <w:rFonts w:ascii="Times New Roman" w:eastAsia="MS Mincho" w:hAnsi="Times New Roman" w:cs="Times New Roman"/>
          <w:sz w:val="28"/>
          <w:szCs w:val="28"/>
        </w:rPr>
        <w:t xml:space="preserve">истемі </w:t>
      </w:r>
      <w:r w:rsidRPr="004C10F5">
        <w:rPr>
          <w:rFonts w:ascii="Times New Roman" w:hAnsi="Times New Roman" w:cs="Times New Roman"/>
          <w:sz w:val="28"/>
          <w:szCs w:val="28"/>
        </w:rPr>
        <w:t xml:space="preserve">(де </w:t>
      </w:r>
      <w:r w:rsidRPr="004C10F5">
        <w:rPr>
          <w:rFonts w:ascii="Times New Roman" w:eastAsia="MS Mincho" w:hAnsi="Times New Roman" w:cs="Times New Roman"/>
          <w:b/>
          <w:sz w:val="28"/>
          <w:szCs w:val="28"/>
        </w:rPr>
        <w:t xml:space="preserve">cr_server </w:t>
      </w:r>
      <w:r w:rsidRPr="004C10F5">
        <w:rPr>
          <w:rFonts w:ascii="Times New Roman" w:hAnsi="Times New Roman" w:cs="Times New Roman"/>
          <w:sz w:val="28"/>
          <w:szCs w:val="28"/>
        </w:rPr>
        <w:t>приймає значення відповідно до п.6.3):</w:t>
      </w:r>
    </w:p>
    <w:tbl>
      <w:tblPr>
        <w:tblW w:w="0" w:type="auto"/>
        <w:tblInd w:w="-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850"/>
        <w:gridCol w:w="6794"/>
      </w:tblGrid>
      <w:tr w:rsidR="00F1108B" w:rsidRPr="004C10F5" w14:paraId="02A02863" w14:textId="77777777" w:rsidTr="00D46CB4"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3C7D1" w14:textId="77777777" w:rsidR="00F1108B" w:rsidRPr="004C10F5" w:rsidRDefault="00F1108B" w:rsidP="004C10F5">
            <w:pPr>
              <w:jc w:val="both"/>
              <w:rPr>
                <w:sz w:val="28"/>
                <w:szCs w:val="28"/>
              </w:rPr>
            </w:pPr>
            <w:r w:rsidRPr="004C10F5">
              <w:rPr>
                <w:sz w:val="28"/>
                <w:szCs w:val="28"/>
              </w:rPr>
              <w:t>Параметр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56694" w14:textId="77777777" w:rsidR="00F1108B" w:rsidRPr="004C10F5" w:rsidRDefault="00F1108B" w:rsidP="004C10F5">
            <w:pPr>
              <w:jc w:val="both"/>
              <w:rPr>
                <w:sz w:val="28"/>
                <w:szCs w:val="28"/>
              </w:rPr>
            </w:pPr>
            <w:r w:rsidRPr="004C10F5">
              <w:rPr>
                <w:sz w:val="28"/>
                <w:szCs w:val="28"/>
              </w:rPr>
              <w:t>Опис</w:t>
            </w:r>
          </w:p>
        </w:tc>
        <w:tc>
          <w:tcPr>
            <w:tcW w:w="6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D2ACF" w14:textId="77777777" w:rsidR="00F1108B" w:rsidRPr="004C10F5" w:rsidRDefault="00F1108B" w:rsidP="004C10F5">
            <w:pPr>
              <w:jc w:val="both"/>
              <w:rPr>
                <w:sz w:val="28"/>
                <w:szCs w:val="28"/>
              </w:rPr>
            </w:pPr>
            <w:r w:rsidRPr="004C10F5">
              <w:rPr>
                <w:sz w:val="28"/>
                <w:szCs w:val="28"/>
              </w:rPr>
              <w:t>Значення</w:t>
            </w:r>
          </w:p>
        </w:tc>
      </w:tr>
      <w:tr w:rsidR="00F1108B" w:rsidRPr="004C10F5" w14:paraId="559F3852" w14:textId="77777777" w:rsidTr="00D46CB4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A01A1" w14:textId="77777777" w:rsidR="00F1108B" w:rsidRPr="004C10F5" w:rsidRDefault="00F1108B" w:rsidP="004C10F5">
            <w:pPr>
              <w:jc w:val="both"/>
              <w:rPr>
                <w:sz w:val="28"/>
                <w:szCs w:val="28"/>
              </w:rPr>
            </w:pPr>
            <w:r w:rsidRPr="004C10F5">
              <w:rPr>
                <w:sz w:val="28"/>
                <w:szCs w:val="28"/>
              </w:rPr>
              <w:t>URL передачі даних (</w:t>
            </w:r>
            <w:r w:rsidRPr="004C10F5">
              <w:rPr>
                <w:sz w:val="28"/>
                <w:szCs w:val="28"/>
                <w:lang w:val="en-US"/>
              </w:rPr>
              <w:t>Packet</w:t>
            </w:r>
            <w:r w:rsidRPr="004C10F5">
              <w:rPr>
                <w:sz w:val="28"/>
                <w:szCs w:val="28"/>
              </w:rPr>
              <w:t xml:space="preserve">) до </w:t>
            </w:r>
            <w:r w:rsidR="00226B05" w:rsidRPr="004C10F5">
              <w:rPr>
                <w:sz w:val="28"/>
                <w:szCs w:val="28"/>
              </w:rPr>
              <w:t>Системи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D6904" w14:textId="77777777" w:rsidR="00F1108B" w:rsidRPr="004C10F5" w:rsidRDefault="00F1108B" w:rsidP="004C10F5">
            <w:pPr>
              <w:jc w:val="both"/>
              <w:rPr>
                <w:sz w:val="28"/>
                <w:szCs w:val="28"/>
              </w:rPr>
            </w:pPr>
            <w:r w:rsidRPr="004C10F5">
              <w:rPr>
                <w:sz w:val="28"/>
                <w:szCs w:val="28"/>
              </w:rPr>
              <w:t xml:space="preserve">п.7.3 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27BAB" w14:textId="4EE0783D" w:rsidR="00F1108B" w:rsidRPr="004C10F5" w:rsidRDefault="00F1108B" w:rsidP="004C10F5">
            <w:pPr>
              <w:jc w:val="both"/>
              <w:rPr>
                <w:rStyle w:val="af9"/>
              </w:rPr>
            </w:pPr>
            <w:r w:rsidRPr="004C10F5">
              <w:rPr>
                <w:rFonts w:eastAsia="MS Mincho"/>
                <w:b/>
                <w:sz w:val="28"/>
                <w:szCs w:val="28"/>
              </w:rPr>
              <w:t>cr_server</w:t>
            </w:r>
            <w:r w:rsidRPr="004C10F5">
              <w:rPr>
                <w:rStyle w:val="af9"/>
              </w:rPr>
              <w:t>:816</w:t>
            </w:r>
            <w:r w:rsidR="007420D4">
              <w:rPr>
                <w:rStyle w:val="af9"/>
              </w:rPr>
              <w:t>7</w:t>
            </w:r>
            <w:r w:rsidRPr="004C10F5">
              <w:rPr>
                <w:rStyle w:val="af9"/>
              </w:rPr>
              <w:t>/</w:t>
            </w:r>
            <w:r w:rsidRPr="004C10F5">
              <w:rPr>
                <w:rStyle w:val="af9"/>
                <w:lang w:val="en-US"/>
              </w:rPr>
              <w:t>cr</w:t>
            </w:r>
            <w:r w:rsidRPr="004C10F5">
              <w:rPr>
                <w:rStyle w:val="af9"/>
              </w:rPr>
              <w:t>2_</w:t>
            </w:r>
            <w:r w:rsidR="00216BA3" w:rsidRPr="004C10F5">
              <w:rPr>
                <w:rStyle w:val="af9"/>
                <w:lang w:val="en-US"/>
              </w:rPr>
              <w:t>fond</w:t>
            </w:r>
            <w:r w:rsidRPr="004C10F5">
              <w:rPr>
                <w:rStyle w:val="af9"/>
                <w:sz w:val="26"/>
                <w:szCs w:val="26"/>
              </w:rPr>
              <w:t>/api/v1</w:t>
            </w:r>
            <w:r w:rsidRPr="004C10F5">
              <w:rPr>
                <w:rStyle w:val="af9"/>
              </w:rPr>
              <w:t>/main_</w:t>
            </w:r>
            <w:r w:rsidRPr="004C10F5">
              <w:rPr>
                <w:rStyle w:val="af9"/>
                <w:lang w:val="en-US"/>
              </w:rPr>
              <w:t>pkg</w:t>
            </w:r>
          </w:p>
        </w:tc>
      </w:tr>
      <w:tr w:rsidR="00F1108B" w:rsidRPr="004C10F5" w14:paraId="4AE11C91" w14:textId="77777777" w:rsidTr="00D46CB4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07C87" w14:textId="77777777" w:rsidR="00F1108B" w:rsidRPr="004C10F5" w:rsidRDefault="00F1108B" w:rsidP="004C10F5">
            <w:pPr>
              <w:jc w:val="both"/>
              <w:rPr>
                <w:sz w:val="28"/>
                <w:szCs w:val="28"/>
              </w:rPr>
            </w:pPr>
            <w:r w:rsidRPr="004C10F5">
              <w:rPr>
                <w:sz w:val="28"/>
                <w:szCs w:val="28"/>
              </w:rPr>
              <w:t>URL для здійснення запиту про статус обробки повідомлення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61F9C" w14:textId="77777777" w:rsidR="00F1108B" w:rsidRPr="004C10F5" w:rsidRDefault="00F1108B" w:rsidP="004C10F5">
            <w:pPr>
              <w:jc w:val="both"/>
              <w:rPr>
                <w:sz w:val="28"/>
                <w:szCs w:val="28"/>
              </w:rPr>
            </w:pPr>
            <w:r w:rsidRPr="004C10F5">
              <w:rPr>
                <w:sz w:val="28"/>
                <w:szCs w:val="28"/>
              </w:rPr>
              <w:t>п.</w:t>
            </w:r>
            <w:r w:rsidRPr="004C10F5">
              <w:rPr>
                <w:sz w:val="28"/>
                <w:szCs w:val="28"/>
                <w:lang w:val="en-US"/>
              </w:rPr>
              <w:t>7.8</w:t>
            </w:r>
            <w:r w:rsidRPr="004C10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771F9" w14:textId="77777777" w:rsidR="00F1108B" w:rsidRPr="004C10F5" w:rsidRDefault="00F1108B" w:rsidP="004C10F5">
            <w:pPr>
              <w:jc w:val="both"/>
              <w:rPr>
                <w:rFonts w:eastAsia="MS Mincho"/>
                <w:sz w:val="28"/>
                <w:szCs w:val="28"/>
              </w:rPr>
            </w:pPr>
            <w:r w:rsidRPr="004C10F5">
              <w:rPr>
                <w:rFonts w:eastAsia="MS Mincho"/>
                <w:b/>
                <w:sz w:val="28"/>
                <w:szCs w:val="28"/>
              </w:rPr>
              <w:t>cr_server</w:t>
            </w:r>
            <w:r w:rsidRPr="004C10F5">
              <w:rPr>
                <w:rStyle w:val="af9"/>
                <w:sz w:val="26"/>
                <w:szCs w:val="26"/>
              </w:rPr>
              <w:t>:81</w:t>
            </w:r>
            <w:r w:rsidRPr="004C10F5">
              <w:rPr>
                <w:rStyle w:val="af9"/>
                <w:sz w:val="26"/>
                <w:szCs w:val="26"/>
                <w:lang w:val="en-US"/>
              </w:rPr>
              <w:t>68/cr2_status/</w:t>
            </w:r>
            <w:r w:rsidRPr="004C10F5">
              <w:rPr>
                <w:color w:val="0563C1"/>
                <w:sz w:val="26"/>
                <w:szCs w:val="26"/>
                <w:u w:val="single"/>
              </w:rPr>
              <w:t>api/v1</w:t>
            </w:r>
            <w:r w:rsidRPr="004C10F5">
              <w:rPr>
                <w:rStyle w:val="af9"/>
                <w:sz w:val="26"/>
                <w:szCs w:val="26"/>
              </w:rPr>
              <w:t>/</w:t>
            </w:r>
            <w:r w:rsidRPr="004C10F5">
              <w:rPr>
                <w:rStyle w:val="af9"/>
                <w:sz w:val="26"/>
                <w:szCs w:val="26"/>
                <w:lang w:val="en-US"/>
              </w:rPr>
              <w:t>r</w:t>
            </w:r>
            <w:r w:rsidRPr="004C10F5">
              <w:rPr>
                <w:rStyle w:val="af9"/>
                <w:sz w:val="26"/>
                <w:szCs w:val="26"/>
              </w:rPr>
              <w:t>equest_status/{package_id}</w:t>
            </w:r>
          </w:p>
          <w:p w14:paraId="094C302E" w14:textId="77777777" w:rsidR="00F1108B" w:rsidRPr="004C10F5" w:rsidRDefault="00F1108B" w:rsidP="004C10F5">
            <w:pPr>
              <w:jc w:val="both"/>
              <w:rPr>
                <w:sz w:val="28"/>
                <w:szCs w:val="28"/>
              </w:rPr>
            </w:pPr>
            <w:r w:rsidRPr="004C10F5">
              <w:rPr>
                <w:rFonts w:eastAsia="MS Mincho"/>
                <w:sz w:val="28"/>
                <w:szCs w:val="28"/>
              </w:rPr>
              <w:t xml:space="preserve"> – де змінна {package_id} є значенням Ідентифікатору пакету.</w:t>
            </w:r>
          </w:p>
        </w:tc>
      </w:tr>
      <w:tr w:rsidR="00F1108B" w14:paraId="753C2240" w14:textId="77777777" w:rsidTr="00D46CB4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1C7EF" w14:textId="77777777" w:rsidR="00F1108B" w:rsidRPr="004C10F5" w:rsidRDefault="00F1108B" w:rsidP="004C10F5">
            <w:pPr>
              <w:jc w:val="both"/>
              <w:rPr>
                <w:sz w:val="28"/>
                <w:szCs w:val="28"/>
              </w:rPr>
            </w:pPr>
            <w:r w:rsidRPr="004C10F5">
              <w:rPr>
                <w:sz w:val="28"/>
                <w:szCs w:val="28"/>
                <w:lang w:val="en-US"/>
              </w:rPr>
              <w:t>URL</w:t>
            </w:r>
            <w:r w:rsidRPr="004C10F5">
              <w:rPr>
                <w:sz w:val="28"/>
                <w:szCs w:val="28"/>
              </w:rPr>
              <w:t xml:space="preserve"> для отримання переліку </w:t>
            </w:r>
            <w:r w:rsidRPr="004C10F5">
              <w:rPr>
                <w:sz w:val="28"/>
                <w:szCs w:val="28"/>
                <w:lang w:val="en-US"/>
              </w:rPr>
              <w:t>JSON</w:t>
            </w:r>
            <w:r w:rsidRPr="004C10F5">
              <w:rPr>
                <w:sz w:val="28"/>
                <w:szCs w:val="28"/>
              </w:rPr>
              <w:t xml:space="preserve"> схем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FECD2" w14:textId="77777777" w:rsidR="00F1108B" w:rsidRPr="004C10F5" w:rsidRDefault="00F1108B" w:rsidP="004C10F5">
            <w:pPr>
              <w:jc w:val="both"/>
            </w:pPr>
          </w:p>
        </w:tc>
        <w:tc>
          <w:tcPr>
            <w:tcW w:w="6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D1BB1" w14:textId="77777777" w:rsidR="00F1108B" w:rsidRPr="004C7AAD" w:rsidRDefault="00926D17" w:rsidP="004C10F5">
            <w:pPr>
              <w:jc w:val="both"/>
              <w:rPr>
                <w:sz w:val="28"/>
                <w:szCs w:val="28"/>
                <w:lang w:val="en-US"/>
              </w:rPr>
            </w:pPr>
            <w:hyperlink r:id="rId10" w:history="1">
              <w:r w:rsidR="00F1108B" w:rsidRPr="004C10F5">
                <w:rPr>
                  <w:rFonts w:eastAsia="MS Mincho"/>
                  <w:b/>
                  <w:sz w:val="28"/>
                  <w:szCs w:val="28"/>
                </w:rPr>
                <w:t xml:space="preserve"> cr_server</w:t>
              </w:r>
              <w:r w:rsidR="00F1108B" w:rsidRPr="004C10F5">
                <w:rPr>
                  <w:rFonts w:eastAsia="MS Mincho"/>
                  <w:b/>
                  <w:sz w:val="28"/>
                  <w:szCs w:val="28"/>
                  <w:lang w:val="en-US"/>
                </w:rPr>
                <w:t>:</w:t>
              </w:r>
              <w:r w:rsidR="00F1108B" w:rsidRPr="004C10F5">
                <w:rPr>
                  <w:rStyle w:val="af9"/>
                  <w:sz w:val="26"/>
                  <w:szCs w:val="26"/>
                </w:rPr>
                <w:t>81</w:t>
              </w:r>
              <w:r w:rsidR="00F1108B" w:rsidRPr="004C10F5">
                <w:rPr>
                  <w:rStyle w:val="af9"/>
                  <w:sz w:val="26"/>
                  <w:szCs w:val="26"/>
                  <w:lang w:val="en-US"/>
                </w:rPr>
                <w:t>62</w:t>
              </w:r>
              <w:r w:rsidR="006F5693" w:rsidRPr="004C10F5">
                <w:rPr>
                  <w:rStyle w:val="af9"/>
                  <w:sz w:val="26"/>
                  <w:szCs w:val="26"/>
                  <w:lang w:val="en-US"/>
                </w:rPr>
                <w:t>/cr2_fond</w:t>
              </w:r>
              <w:r w:rsidR="00F1108B" w:rsidRPr="004C10F5">
                <w:rPr>
                  <w:rStyle w:val="af9"/>
                  <w:sz w:val="28"/>
                  <w:szCs w:val="28"/>
                  <w:lang w:val="en-US"/>
                </w:rPr>
                <w:t>/jsonschema</w:t>
              </w:r>
            </w:hyperlink>
          </w:p>
        </w:tc>
      </w:tr>
    </w:tbl>
    <w:p w14:paraId="1EFADFFF" w14:textId="77777777" w:rsidR="00FC52FB" w:rsidRDefault="00FC52FB" w:rsidP="0009384D">
      <w:pPr>
        <w:pStyle w:val="aff6"/>
      </w:pPr>
    </w:p>
    <w:p w14:paraId="196FFF19" w14:textId="77777777" w:rsidR="00FC52FB" w:rsidRPr="0009384D" w:rsidRDefault="00FC52FB" w:rsidP="0009384D">
      <w:pPr>
        <w:pStyle w:val="-"/>
        <w:ind w:left="556" w:hanging="556"/>
        <w:rPr>
          <w:sz w:val="28"/>
          <w:szCs w:val="28"/>
        </w:rPr>
      </w:pPr>
      <w:r w:rsidRPr="0009384D">
        <w:rPr>
          <w:sz w:val="28"/>
          <w:szCs w:val="28"/>
        </w:rPr>
        <w:t>Історія змін документа</w:t>
      </w:r>
    </w:p>
    <w:p w14:paraId="789A242A" w14:textId="77777777" w:rsidR="00FC52FB" w:rsidRDefault="00FC52FB" w:rsidP="00FC52FB">
      <w:pPr>
        <w:pStyle w:val="aff6"/>
      </w:pP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826"/>
        <w:gridCol w:w="1512"/>
        <w:gridCol w:w="6662"/>
      </w:tblGrid>
      <w:tr w:rsidR="00FC52FB" w14:paraId="70F6E849" w14:textId="77777777" w:rsidTr="00FD69B0">
        <w:tc>
          <w:tcPr>
            <w:tcW w:w="756" w:type="dxa"/>
            <w:vAlign w:val="center"/>
          </w:tcPr>
          <w:p w14:paraId="4C6A6767" w14:textId="77777777" w:rsidR="00FC52FB" w:rsidRPr="00240A1D" w:rsidRDefault="00FC52FB" w:rsidP="0009384D">
            <w:pPr>
              <w:pStyle w:val="aff6"/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240A1D">
              <w:rPr>
                <w:b/>
                <w:sz w:val="24"/>
                <w:szCs w:val="24"/>
                <w:lang w:val="uk-UA"/>
              </w:rPr>
              <w:t>№ версії</w:t>
            </w:r>
          </w:p>
        </w:tc>
        <w:tc>
          <w:tcPr>
            <w:tcW w:w="1512" w:type="dxa"/>
            <w:vAlign w:val="center"/>
          </w:tcPr>
          <w:p w14:paraId="290DB5E8" w14:textId="77777777" w:rsidR="00FC52FB" w:rsidRPr="00240A1D" w:rsidRDefault="00FC52FB" w:rsidP="00FD69B0">
            <w:pPr>
              <w:pStyle w:val="aff6"/>
              <w:ind w:firstLine="0"/>
              <w:jc w:val="center"/>
              <w:rPr>
                <w:b/>
                <w:sz w:val="24"/>
                <w:szCs w:val="24"/>
              </w:rPr>
            </w:pPr>
            <w:r w:rsidRPr="00240A1D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6662" w:type="dxa"/>
            <w:vAlign w:val="center"/>
          </w:tcPr>
          <w:p w14:paraId="0E0856CE" w14:textId="77777777" w:rsidR="00FC52FB" w:rsidRPr="00240A1D" w:rsidRDefault="00FC52FB" w:rsidP="0009384D">
            <w:pPr>
              <w:pStyle w:val="aff6"/>
              <w:ind w:firstLine="0"/>
              <w:jc w:val="center"/>
              <w:rPr>
                <w:b/>
                <w:sz w:val="24"/>
                <w:szCs w:val="24"/>
              </w:rPr>
            </w:pPr>
            <w:r w:rsidRPr="00240A1D">
              <w:rPr>
                <w:b/>
                <w:sz w:val="24"/>
                <w:szCs w:val="24"/>
              </w:rPr>
              <w:t>Опис змін</w:t>
            </w:r>
          </w:p>
        </w:tc>
      </w:tr>
      <w:tr w:rsidR="00FC52FB" w14:paraId="7F3E99DE" w14:textId="77777777" w:rsidTr="00FD69B0">
        <w:tc>
          <w:tcPr>
            <w:tcW w:w="756" w:type="dxa"/>
          </w:tcPr>
          <w:p w14:paraId="4B3A355A" w14:textId="77777777" w:rsidR="00FC52FB" w:rsidRPr="00240A1D" w:rsidRDefault="00FC52FB" w:rsidP="0009384D">
            <w:pPr>
              <w:pStyle w:val="aff6"/>
              <w:ind w:firstLine="0"/>
              <w:jc w:val="center"/>
              <w:rPr>
                <w:sz w:val="24"/>
                <w:szCs w:val="24"/>
              </w:rPr>
            </w:pPr>
            <w:r w:rsidRPr="00240A1D">
              <w:rPr>
                <w:sz w:val="24"/>
                <w:szCs w:val="24"/>
              </w:rPr>
              <w:t>1</w:t>
            </w:r>
          </w:p>
        </w:tc>
        <w:tc>
          <w:tcPr>
            <w:tcW w:w="1512" w:type="dxa"/>
          </w:tcPr>
          <w:p w14:paraId="131D88DA" w14:textId="6F67B024" w:rsidR="00FC52FB" w:rsidRPr="00240A1D" w:rsidRDefault="00C940A9" w:rsidP="00FD69B0">
            <w:pPr>
              <w:pStyle w:val="aff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30</w:t>
            </w:r>
            <w:r>
              <w:rPr>
                <w:sz w:val="24"/>
                <w:szCs w:val="24"/>
              </w:rPr>
              <w:t>.01</w:t>
            </w:r>
            <w:r w:rsidR="00FC52FB" w:rsidRPr="00240A1D">
              <w:rPr>
                <w:sz w:val="24"/>
                <w:szCs w:val="24"/>
              </w:rPr>
              <w:t>.2024</w:t>
            </w:r>
          </w:p>
        </w:tc>
        <w:tc>
          <w:tcPr>
            <w:tcW w:w="6662" w:type="dxa"/>
          </w:tcPr>
          <w:p w14:paraId="6F17CDC9" w14:textId="77777777" w:rsidR="00FC52FB" w:rsidRPr="00240A1D" w:rsidRDefault="00FC52FB" w:rsidP="00FD69B0">
            <w:pPr>
              <w:pStyle w:val="aff6"/>
              <w:ind w:firstLine="0"/>
              <w:rPr>
                <w:sz w:val="24"/>
                <w:szCs w:val="24"/>
              </w:rPr>
            </w:pPr>
            <w:r w:rsidRPr="00240A1D">
              <w:rPr>
                <w:sz w:val="24"/>
                <w:szCs w:val="24"/>
              </w:rPr>
              <w:t>Початкова версія</w:t>
            </w:r>
          </w:p>
        </w:tc>
      </w:tr>
      <w:tr w:rsidR="00FC52FB" w14:paraId="30B2C072" w14:textId="77777777" w:rsidTr="00FD69B0">
        <w:tc>
          <w:tcPr>
            <w:tcW w:w="756" w:type="dxa"/>
          </w:tcPr>
          <w:p w14:paraId="1FA1D19C" w14:textId="77777777" w:rsidR="00FC52FB" w:rsidRPr="00240A1D" w:rsidRDefault="00FC52FB" w:rsidP="0009384D">
            <w:pPr>
              <w:pStyle w:val="aff6"/>
              <w:ind w:firstLine="0"/>
              <w:jc w:val="center"/>
              <w:rPr>
                <w:sz w:val="24"/>
                <w:szCs w:val="24"/>
              </w:rPr>
            </w:pPr>
            <w:r w:rsidRPr="00240A1D">
              <w:rPr>
                <w:sz w:val="24"/>
                <w:szCs w:val="24"/>
              </w:rPr>
              <w:t>1.1</w:t>
            </w:r>
          </w:p>
        </w:tc>
        <w:tc>
          <w:tcPr>
            <w:tcW w:w="1512" w:type="dxa"/>
          </w:tcPr>
          <w:p w14:paraId="1DF3202C" w14:textId="77777777" w:rsidR="00FC52FB" w:rsidRPr="00240A1D" w:rsidRDefault="00FC52FB" w:rsidP="00FD69B0">
            <w:pPr>
              <w:pStyle w:val="aff6"/>
              <w:ind w:firstLine="0"/>
              <w:rPr>
                <w:sz w:val="24"/>
                <w:szCs w:val="24"/>
              </w:rPr>
            </w:pPr>
            <w:r w:rsidRPr="00240A1D">
              <w:rPr>
                <w:sz w:val="24"/>
                <w:szCs w:val="24"/>
              </w:rPr>
              <w:t>12.08.2024</w:t>
            </w:r>
          </w:p>
        </w:tc>
        <w:tc>
          <w:tcPr>
            <w:tcW w:w="6662" w:type="dxa"/>
          </w:tcPr>
          <w:p w14:paraId="1325EAF0" w14:textId="77777777" w:rsidR="00FC52FB" w:rsidRPr="00240A1D" w:rsidRDefault="00FC52FB" w:rsidP="0009384D">
            <w:pPr>
              <w:pStyle w:val="aff6"/>
              <w:ind w:firstLine="0"/>
              <w:rPr>
                <w:sz w:val="24"/>
                <w:szCs w:val="24"/>
                <w:lang w:val="uk-UA"/>
              </w:rPr>
            </w:pPr>
            <w:r w:rsidRPr="00FC52FB">
              <w:rPr>
                <w:sz w:val="24"/>
                <w:szCs w:val="24"/>
                <w:lang w:val="uk-UA"/>
              </w:rPr>
              <w:t>Додано статуси обробки повідомлення Unprocessable та InProgress.</w:t>
            </w:r>
          </w:p>
        </w:tc>
      </w:tr>
    </w:tbl>
    <w:p w14:paraId="548DA549" w14:textId="77777777" w:rsidR="004C10F5" w:rsidRPr="0009384D" w:rsidRDefault="004C10F5" w:rsidP="004C10F5">
      <w:pPr>
        <w:jc w:val="both"/>
        <w:rPr>
          <w:rFonts w:eastAsia="MS Mincho"/>
          <w:sz w:val="28"/>
          <w:szCs w:val="28"/>
        </w:rPr>
      </w:pPr>
    </w:p>
    <w:p w14:paraId="590AD37C" w14:textId="77777777" w:rsidR="004C10F5" w:rsidRPr="0009384D" w:rsidRDefault="004C10F5">
      <w:pPr>
        <w:rPr>
          <w:rFonts w:eastAsia="MS Mincho"/>
          <w:sz w:val="28"/>
          <w:szCs w:val="28"/>
        </w:rPr>
      </w:pPr>
      <w:r w:rsidRPr="0009384D">
        <w:rPr>
          <w:rFonts w:eastAsia="MS Mincho"/>
          <w:sz w:val="28"/>
          <w:szCs w:val="28"/>
          <w:lang w:val="ru-RU"/>
        </w:rPr>
        <w:br w:type="page"/>
      </w:r>
    </w:p>
    <w:p w14:paraId="0F602074" w14:textId="147192EE" w:rsidR="004C10F5" w:rsidRPr="001E4162" w:rsidRDefault="004C10F5" w:rsidP="004C10F5">
      <w:pPr>
        <w:pStyle w:val="-"/>
        <w:numPr>
          <w:ilvl w:val="0"/>
          <w:numId w:val="0"/>
        </w:numPr>
        <w:ind w:firstLine="709"/>
        <w:jc w:val="right"/>
        <w:rPr>
          <w:sz w:val="28"/>
          <w:szCs w:val="28"/>
          <w:lang w:eastAsia="en-US"/>
        </w:rPr>
      </w:pPr>
      <w:r w:rsidRPr="001E4162">
        <w:rPr>
          <w:sz w:val="28"/>
          <w:szCs w:val="28"/>
          <w:lang w:eastAsia="en-US"/>
        </w:rPr>
        <w:lastRenderedPageBreak/>
        <w:t xml:space="preserve">Додаток </w:t>
      </w:r>
      <w:r w:rsidR="0009384D">
        <w:rPr>
          <w:sz w:val="28"/>
          <w:szCs w:val="28"/>
          <w:lang w:eastAsia="en-US"/>
        </w:rPr>
        <w:t>1</w:t>
      </w:r>
    </w:p>
    <w:p w14:paraId="75C9C4E6" w14:textId="77777777" w:rsidR="004C10F5" w:rsidRPr="001E4162" w:rsidRDefault="004C10F5" w:rsidP="004C10F5">
      <w:pPr>
        <w:pStyle w:val="-"/>
        <w:numPr>
          <w:ilvl w:val="0"/>
          <w:numId w:val="0"/>
        </w:numPr>
        <w:ind w:firstLine="709"/>
        <w:jc w:val="left"/>
        <w:rPr>
          <w:sz w:val="28"/>
          <w:szCs w:val="28"/>
          <w:lang w:eastAsia="en-US"/>
        </w:rPr>
      </w:pPr>
    </w:p>
    <w:p w14:paraId="5893A5B0" w14:textId="77777777" w:rsidR="004C10F5" w:rsidRPr="001E4162" w:rsidRDefault="004C10F5" w:rsidP="004C10F5">
      <w:pPr>
        <w:pStyle w:val="af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4162">
        <w:rPr>
          <w:rFonts w:ascii="Times New Roman" w:hAnsi="Times New Roman"/>
          <w:color w:val="000000"/>
          <w:sz w:val="28"/>
          <w:szCs w:val="28"/>
        </w:rPr>
        <w:t>Інформація про відповіді від веб-сервісу, що може отримати клієнт у разі не успішної обробки запиту в залежності від етапу</w:t>
      </w:r>
    </w:p>
    <w:p w14:paraId="33482DC6" w14:textId="77777777" w:rsidR="004C10F5" w:rsidRPr="001E4162" w:rsidRDefault="004C10F5" w:rsidP="004C10F5">
      <w:pPr>
        <w:pStyle w:val="-"/>
        <w:numPr>
          <w:ilvl w:val="0"/>
          <w:numId w:val="0"/>
        </w:numPr>
        <w:ind w:firstLine="709"/>
        <w:jc w:val="left"/>
        <w:rPr>
          <w:sz w:val="28"/>
          <w:szCs w:val="28"/>
          <w:lang w:eastAsia="en-US"/>
        </w:rPr>
      </w:pPr>
    </w:p>
    <w:tbl>
      <w:tblPr>
        <w:tblStyle w:val="a9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406"/>
        <w:gridCol w:w="2687"/>
        <w:gridCol w:w="1289"/>
        <w:gridCol w:w="3247"/>
      </w:tblGrid>
      <w:tr w:rsidR="004C10F5" w:rsidRPr="001E4162" w14:paraId="2F189162" w14:textId="77777777" w:rsidTr="00671AD9">
        <w:trPr>
          <w:jc w:val="center"/>
        </w:trPr>
        <w:tc>
          <w:tcPr>
            <w:tcW w:w="2406" w:type="dxa"/>
          </w:tcPr>
          <w:p w14:paraId="7310E0CA" w14:textId="77777777" w:rsidR="004C10F5" w:rsidRPr="001E4162" w:rsidRDefault="004C10F5" w:rsidP="00671AD9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1E4162">
              <w:rPr>
                <w:b/>
                <w:bCs/>
                <w:color w:val="000000"/>
                <w:lang w:val="uk-UA"/>
              </w:rPr>
              <w:t>Етап проходження запиту</w:t>
            </w:r>
          </w:p>
        </w:tc>
        <w:tc>
          <w:tcPr>
            <w:tcW w:w="2687" w:type="dxa"/>
          </w:tcPr>
          <w:p w14:paraId="698C99BF" w14:textId="77777777" w:rsidR="004C10F5" w:rsidRPr="001E4162" w:rsidRDefault="004C10F5" w:rsidP="00671AD9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1E4162">
              <w:rPr>
                <w:b/>
                <w:bCs/>
                <w:color w:val="000000"/>
                <w:lang w:val="uk-UA"/>
              </w:rPr>
              <w:t>Опис помилки</w:t>
            </w:r>
          </w:p>
        </w:tc>
        <w:tc>
          <w:tcPr>
            <w:tcW w:w="1289" w:type="dxa"/>
          </w:tcPr>
          <w:p w14:paraId="51F311AC" w14:textId="77777777" w:rsidR="004C10F5" w:rsidRPr="001E4162" w:rsidRDefault="004C10F5" w:rsidP="00671AD9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1E4162">
              <w:rPr>
                <w:b/>
                <w:bCs/>
                <w:color w:val="000000"/>
                <w:lang w:val="uk-UA"/>
              </w:rPr>
              <w:t>Код стану HTTP</w:t>
            </w:r>
          </w:p>
        </w:tc>
        <w:tc>
          <w:tcPr>
            <w:tcW w:w="3247" w:type="dxa"/>
          </w:tcPr>
          <w:p w14:paraId="74F9D2CA" w14:textId="77777777" w:rsidR="004C10F5" w:rsidRPr="001E4162" w:rsidRDefault="004C10F5" w:rsidP="00671AD9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1E4162">
              <w:rPr>
                <w:b/>
                <w:bCs/>
                <w:color w:val="000000"/>
                <w:lang w:val="uk-UA"/>
              </w:rPr>
              <w:t>Інформація про відповідь</w:t>
            </w:r>
          </w:p>
        </w:tc>
      </w:tr>
      <w:tr w:rsidR="004C10F5" w:rsidRPr="001E4162" w14:paraId="7EB627FE" w14:textId="77777777" w:rsidTr="00671AD9">
        <w:trPr>
          <w:jc w:val="center"/>
        </w:trPr>
        <w:tc>
          <w:tcPr>
            <w:tcW w:w="2406" w:type="dxa"/>
          </w:tcPr>
          <w:p w14:paraId="5C8E3C22" w14:textId="77777777" w:rsidR="004C10F5" w:rsidRPr="001E4162" w:rsidRDefault="004C10F5" w:rsidP="00671AD9">
            <w:pPr>
              <w:rPr>
                <w:color w:val="000000"/>
                <w:lang w:val="uk-UA"/>
              </w:rPr>
            </w:pPr>
            <w:r w:rsidRPr="001E4162">
              <w:rPr>
                <w:color w:val="000000"/>
                <w:lang w:val="uk-UA"/>
              </w:rPr>
              <w:t>Автентифікація</w:t>
            </w:r>
          </w:p>
        </w:tc>
        <w:tc>
          <w:tcPr>
            <w:tcW w:w="2687" w:type="dxa"/>
          </w:tcPr>
          <w:p w14:paraId="57A5D4E5" w14:textId="77777777" w:rsidR="004C10F5" w:rsidRPr="001E4162" w:rsidRDefault="004C10F5" w:rsidP="00671AD9">
            <w:pPr>
              <w:jc w:val="both"/>
              <w:rPr>
                <w:color w:val="000000"/>
                <w:lang w:val="uk-UA"/>
              </w:rPr>
            </w:pPr>
            <w:r w:rsidRPr="001E4162">
              <w:rPr>
                <w:color w:val="000000"/>
                <w:lang w:val="uk-UA"/>
              </w:rPr>
              <w:t>Відсутній сертифікат користувача</w:t>
            </w:r>
          </w:p>
        </w:tc>
        <w:tc>
          <w:tcPr>
            <w:tcW w:w="1289" w:type="dxa"/>
          </w:tcPr>
          <w:p w14:paraId="0FE5284A" w14:textId="77777777" w:rsidR="004C10F5" w:rsidRPr="001E4162" w:rsidRDefault="004C10F5" w:rsidP="00671AD9">
            <w:pPr>
              <w:jc w:val="center"/>
              <w:rPr>
                <w:color w:val="000000"/>
                <w:lang w:val="uk-UA"/>
              </w:rPr>
            </w:pPr>
            <w:r w:rsidRPr="001E4162">
              <w:rPr>
                <w:color w:val="000000"/>
                <w:lang w:val="uk-UA"/>
              </w:rPr>
              <w:t>403</w:t>
            </w:r>
          </w:p>
        </w:tc>
        <w:tc>
          <w:tcPr>
            <w:tcW w:w="3247" w:type="dxa"/>
          </w:tcPr>
          <w:p w14:paraId="65476337" w14:textId="77777777" w:rsidR="004C10F5" w:rsidRPr="001E4162" w:rsidRDefault="004C10F5" w:rsidP="00671AD9">
            <w:pPr>
              <w:jc w:val="both"/>
              <w:rPr>
                <w:color w:val="000000"/>
                <w:lang w:val="uk-UA"/>
              </w:rPr>
            </w:pPr>
            <w:r w:rsidRPr="001E4162">
              <w:rPr>
                <w:color w:val="000000"/>
                <w:lang w:val="uk-UA"/>
              </w:rPr>
              <w:t>Відповідь містить код стану HTTP та короткий опис</w:t>
            </w:r>
          </w:p>
        </w:tc>
      </w:tr>
      <w:tr w:rsidR="004C10F5" w:rsidRPr="001E4162" w14:paraId="50565676" w14:textId="77777777" w:rsidTr="00671AD9">
        <w:trPr>
          <w:jc w:val="center"/>
        </w:trPr>
        <w:tc>
          <w:tcPr>
            <w:tcW w:w="2406" w:type="dxa"/>
          </w:tcPr>
          <w:p w14:paraId="2D293482" w14:textId="77777777" w:rsidR="004C10F5" w:rsidRPr="001E4162" w:rsidRDefault="004C10F5" w:rsidP="00671AD9">
            <w:pPr>
              <w:rPr>
                <w:color w:val="000000"/>
                <w:lang w:val="uk-UA"/>
              </w:rPr>
            </w:pPr>
            <w:r w:rsidRPr="001E4162">
              <w:rPr>
                <w:color w:val="000000"/>
                <w:lang w:val="uk-UA"/>
              </w:rPr>
              <w:t>Автентифікація</w:t>
            </w:r>
          </w:p>
        </w:tc>
        <w:tc>
          <w:tcPr>
            <w:tcW w:w="2687" w:type="dxa"/>
          </w:tcPr>
          <w:p w14:paraId="20D0352C" w14:textId="77777777" w:rsidR="004C10F5" w:rsidRPr="001E4162" w:rsidRDefault="004C10F5" w:rsidP="00671AD9">
            <w:pPr>
              <w:jc w:val="both"/>
              <w:rPr>
                <w:color w:val="000000"/>
                <w:lang w:val="uk-UA"/>
              </w:rPr>
            </w:pPr>
            <w:r w:rsidRPr="001E4162">
              <w:rPr>
                <w:color w:val="000000"/>
                <w:lang w:val="uk-UA"/>
              </w:rPr>
              <w:t>Сертифікат виданий невідомим центром сертифікації</w:t>
            </w:r>
          </w:p>
        </w:tc>
        <w:tc>
          <w:tcPr>
            <w:tcW w:w="1289" w:type="dxa"/>
          </w:tcPr>
          <w:p w14:paraId="6E949992" w14:textId="77777777" w:rsidR="004C10F5" w:rsidRPr="001E4162" w:rsidRDefault="004C10F5" w:rsidP="00671AD9">
            <w:pPr>
              <w:jc w:val="center"/>
              <w:rPr>
                <w:color w:val="000000"/>
                <w:lang w:val="uk-UA"/>
              </w:rPr>
            </w:pPr>
            <w:r w:rsidRPr="001E4162">
              <w:rPr>
                <w:color w:val="000000"/>
                <w:lang w:val="uk-UA"/>
              </w:rPr>
              <w:t>403</w:t>
            </w:r>
          </w:p>
        </w:tc>
        <w:tc>
          <w:tcPr>
            <w:tcW w:w="3247" w:type="dxa"/>
          </w:tcPr>
          <w:p w14:paraId="55D465E8" w14:textId="77777777" w:rsidR="004C10F5" w:rsidRPr="001E4162" w:rsidRDefault="004C10F5" w:rsidP="00671AD9">
            <w:pPr>
              <w:jc w:val="both"/>
              <w:rPr>
                <w:color w:val="000000"/>
                <w:lang w:val="uk-UA"/>
              </w:rPr>
            </w:pPr>
            <w:r w:rsidRPr="001E4162">
              <w:rPr>
                <w:color w:val="000000"/>
                <w:lang w:val="uk-UA"/>
              </w:rPr>
              <w:t>Відповідь містить код стану HTTP та короткий опис</w:t>
            </w:r>
          </w:p>
        </w:tc>
      </w:tr>
      <w:tr w:rsidR="004C10F5" w:rsidRPr="001E4162" w14:paraId="7C9B5546" w14:textId="77777777" w:rsidTr="00671AD9">
        <w:trPr>
          <w:jc w:val="center"/>
        </w:trPr>
        <w:tc>
          <w:tcPr>
            <w:tcW w:w="2406" w:type="dxa"/>
          </w:tcPr>
          <w:p w14:paraId="1B3FDD43" w14:textId="77777777" w:rsidR="004C10F5" w:rsidRPr="001E4162" w:rsidRDefault="004C10F5" w:rsidP="00671AD9">
            <w:pPr>
              <w:rPr>
                <w:color w:val="000000"/>
                <w:lang w:val="uk-UA"/>
              </w:rPr>
            </w:pPr>
            <w:r w:rsidRPr="001E4162">
              <w:rPr>
                <w:color w:val="000000"/>
                <w:lang w:val="uk-UA"/>
              </w:rPr>
              <w:t>Автентифікація</w:t>
            </w:r>
          </w:p>
        </w:tc>
        <w:tc>
          <w:tcPr>
            <w:tcW w:w="2687" w:type="dxa"/>
          </w:tcPr>
          <w:p w14:paraId="7C18187F" w14:textId="77777777" w:rsidR="004C10F5" w:rsidRPr="001E4162" w:rsidRDefault="004C10F5" w:rsidP="00671AD9">
            <w:pPr>
              <w:jc w:val="both"/>
              <w:rPr>
                <w:color w:val="000000"/>
                <w:lang w:val="uk-UA"/>
              </w:rPr>
            </w:pPr>
            <w:r w:rsidRPr="001E4162">
              <w:rPr>
                <w:color w:val="000000"/>
                <w:lang w:val="uk-UA"/>
              </w:rPr>
              <w:t xml:space="preserve">Термін дії сертифікату закінчився </w:t>
            </w:r>
          </w:p>
        </w:tc>
        <w:tc>
          <w:tcPr>
            <w:tcW w:w="1289" w:type="dxa"/>
          </w:tcPr>
          <w:p w14:paraId="4370B314" w14:textId="77777777" w:rsidR="004C10F5" w:rsidRPr="001E4162" w:rsidRDefault="004C10F5" w:rsidP="00671AD9">
            <w:pPr>
              <w:jc w:val="center"/>
              <w:rPr>
                <w:color w:val="000000"/>
                <w:lang w:val="uk-UA"/>
              </w:rPr>
            </w:pPr>
            <w:r w:rsidRPr="001E4162">
              <w:rPr>
                <w:color w:val="000000"/>
                <w:lang w:val="uk-UA"/>
              </w:rPr>
              <w:t>403</w:t>
            </w:r>
          </w:p>
        </w:tc>
        <w:tc>
          <w:tcPr>
            <w:tcW w:w="3247" w:type="dxa"/>
          </w:tcPr>
          <w:p w14:paraId="5592D251" w14:textId="77777777" w:rsidR="004C10F5" w:rsidRPr="001E4162" w:rsidRDefault="004C10F5" w:rsidP="00671AD9">
            <w:pPr>
              <w:jc w:val="both"/>
              <w:rPr>
                <w:color w:val="000000"/>
                <w:lang w:val="uk-UA"/>
              </w:rPr>
            </w:pPr>
            <w:r w:rsidRPr="001E4162">
              <w:rPr>
                <w:color w:val="000000"/>
                <w:lang w:val="uk-UA"/>
              </w:rPr>
              <w:t>Відповідь містить код стану HTTP та короткий опис</w:t>
            </w:r>
          </w:p>
        </w:tc>
      </w:tr>
      <w:tr w:rsidR="004C10F5" w:rsidRPr="001E4162" w14:paraId="49F0788E" w14:textId="77777777" w:rsidTr="00671AD9">
        <w:trPr>
          <w:jc w:val="center"/>
        </w:trPr>
        <w:tc>
          <w:tcPr>
            <w:tcW w:w="2406" w:type="dxa"/>
          </w:tcPr>
          <w:p w14:paraId="6E235530" w14:textId="77777777" w:rsidR="004C10F5" w:rsidRPr="001E4162" w:rsidRDefault="004C10F5" w:rsidP="00671AD9">
            <w:pPr>
              <w:rPr>
                <w:color w:val="000000"/>
                <w:lang w:val="uk-UA"/>
              </w:rPr>
            </w:pPr>
            <w:r w:rsidRPr="001E4162">
              <w:rPr>
                <w:color w:val="000000"/>
                <w:lang w:val="uk-UA"/>
              </w:rPr>
              <w:t>Автентифікація</w:t>
            </w:r>
          </w:p>
        </w:tc>
        <w:tc>
          <w:tcPr>
            <w:tcW w:w="2687" w:type="dxa"/>
          </w:tcPr>
          <w:p w14:paraId="5C880EE4" w14:textId="77777777" w:rsidR="004C10F5" w:rsidRPr="001E4162" w:rsidRDefault="004C10F5" w:rsidP="00671AD9">
            <w:pPr>
              <w:jc w:val="both"/>
              <w:rPr>
                <w:color w:val="000000"/>
                <w:lang w:val="uk-UA"/>
              </w:rPr>
            </w:pPr>
            <w:r w:rsidRPr="001E4162">
              <w:rPr>
                <w:color w:val="000000"/>
                <w:lang w:val="uk-UA"/>
              </w:rPr>
              <w:t>Сертифікат відкликано, або неможливо це перевірити</w:t>
            </w:r>
          </w:p>
        </w:tc>
        <w:tc>
          <w:tcPr>
            <w:tcW w:w="1289" w:type="dxa"/>
          </w:tcPr>
          <w:p w14:paraId="6AB035CA" w14:textId="77777777" w:rsidR="004C10F5" w:rsidRPr="001E4162" w:rsidRDefault="004C10F5" w:rsidP="00671AD9">
            <w:pPr>
              <w:jc w:val="center"/>
              <w:rPr>
                <w:color w:val="000000"/>
                <w:lang w:val="uk-UA"/>
              </w:rPr>
            </w:pPr>
            <w:r w:rsidRPr="001E4162">
              <w:rPr>
                <w:color w:val="000000"/>
                <w:lang w:val="uk-UA"/>
              </w:rPr>
              <w:t>403</w:t>
            </w:r>
          </w:p>
        </w:tc>
        <w:tc>
          <w:tcPr>
            <w:tcW w:w="3247" w:type="dxa"/>
          </w:tcPr>
          <w:p w14:paraId="050C74FB" w14:textId="77777777" w:rsidR="004C10F5" w:rsidRPr="001E4162" w:rsidRDefault="004C10F5" w:rsidP="00671AD9">
            <w:pPr>
              <w:jc w:val="both"/>
              <w:rPr>
                <w:color w:val="000000"/>
                <w:lang w:val="uk-UA"/>
              </w:rPr>
            </w:pPr>
            <w:r w:rsidRPr="001E4162">
              <w:rPr>
                <w:color w:val="000000"/>
                <w:lang w:val="uk-UA"/>
              </w:rPr>
              <w:t>Відповідь містить код стану HTTP та короткий опис</w:t>
            </w:r>
          </w:p>
        </w:tc>
      </w:tr>
      <w:tr w:rsidR="004C10F5" w:rsidRPr="001E4162" w14:paraId="4F47A899" w14:textId="77777777" w:rsidTr="00671AD9">
        <w:trPr>
          <w:jc w:val="center"/>
        </w:trPr>
        <w:tc>
          <w:tcPr>
            <w:tcW w:w="2406" w:type="dxa"/>
          </w:tcPr>
          <w:p w14:paraId="294DC258" w14:textId="77777777" w:rsidR="004C10F5" w:rsidRPr="001E4162" w:rsidRDefault="004C10F5" w:rsidP="00671AD9">
            <w:pPr>
              <w:rPr>
                <w:color w:val="000000"/>
                <w:lang w:val="uk-UA"/>
              </w:rPr>
            </w:pPr>
            <w:r w:rsidRPr="001E4162">
              <w:rPr>
                <w:color w:val="000000"/>
                <w:lang w:val="uk-UA"/>
              </w:rPr>
              <w:t>Авторизація</w:t>
            </w:r>
          </w:p>
        </w:tc>
        <w:tc>
          <w:tcPr>
            <w:tcW w:w="2687" w:type="dxa"/>
          </w:tcPr>
          <w:p w14:paraId="27256CE2" w14:textId="77777777" w:rsidR="004C10F5" w:rsidRPr="001E4162" w:rsidRDefault="004C10F5" w:rsidP="00671AD9">
            <w:pPr>
              <w:jc w:val="both"/>
              <w:rPr>
                <w:color w:val="000000"/>
                <w:lang w:val="uk-UA"/>
              </w:rPr>
            </w:pPr>
            <w:r w:rsidRPr="001E4162">
              <w:rPr>
                <w:color w:val="000000"/>
                <w:lang w:val="uk-UA"/>
              </w:rPr>
              <w:t>Сертифікат валідний, але призначений для іншої інформаційної системи</w:t>
            </w:r>
          </w:p>
        </w:tc>
        <w:tc>
          <w:tcPr>
            <w:tcW w:w="1289" w:type="dxa"/>
          </w:tcPr>
          <w:p w14:paraId="61CED571" w14:textId="77777777" w:rsidR="004C10F5" w:rsidRPr="001E4162" w:rsidRDefault="004C10F5" w:rsidP="00671AD9">
            <w:pPr>
              <w:jc w:val="center"/>
              <w:rPr>
                <w:color w:val="000000"/>
                <w:lang w:val="uk-UA"/>
              </w:rPr>
            </w:pPr>
            <w:r w:rsidRPr="001E4162">
              <w:rPr>
                <w:color w:val="000000"/>
                <w:lang w:val="uk-UA"/>
              </w:rPr>
              <w:t>401</w:t>
            </w:r>
          </w:p>
        </w:tc>
        <w:tc>
          <w:tcPr>
            <w:tcW w:w="3247" w:type="dxa"/>
          </w:tcPr>
          <w:p w14:paraId="56DF4ADB" w14:textId="77777777" w:rsidR="004C10F5" w:rsidRPr="001E4162" w:rsidRDefault="004C10F5" w:rsidP="00671AD9">
            <w:pPr>
              <w:jc w:val="both"/>
              <w:rPr>
                <w:color w:val="000000"/>
                <w:lang w:val="uk-UA"/>
              </w:rPr>
            </w:pPr>
            <w:r w:rsidRPr="001E4162">
              <w:rPr>
                <w:color w:val="000000"/>
                <w:lang w:val="uk-UA"/>
              </w:rPr>
              <w:t>Відповідь містить код стану HTTP та короткий опис</w:t>
            </w:r>
          </w:p>
        </w:tc>
      </w:tr>
      <w:tr w:rsidR="004C10F5" w:rsidRPr="001E4162" w14:paraId="78C5A378" w14:textId="77777777" w:rsidTr="00671AD9">
        <w:trPr>
          <w:jc w:val="center"/>
        </w:trPr>
        <w:tc>
          <w:tcPr>
            <w:tcW w:w="2406" w:type="dxa"/>
          </w:tcPr>
          <w:p w14:paraId="0B1BC4C9" w14:textId="77777777" w:rsidR="004C10F5" w:rsidRPr="001E4162" w:rsidRDefault="004C10F5" w:rsidP="00671AD9">
            <w:pPr>
              <w:rPr>
                <w:color w:val="000000"/>
                <w:lang w:val="uk-UA"/>
              </w:rPr>
            </w:pPr>
            <w:r w:rsidRPr="001E4162">
              <w:rPr>
                <w:color w:val="000000"/>
                <w:lang w:val="uk-UA"/>
              </w:rPr>
              <w:t>Авторизація</w:t>
            </w:r>
          </w:p>
        </w:tc>
        <w:tc>
          <w:tcPr>
            <w:tcW w:w="2687" w:type="dxa"/>
          </w:tcPr>
          <w:p w14:paraId="43590645" w14:textId="77777777" w:rsidR="004C10F5" w:rsidRPr="001E4162" w:rsidRDefault="004C10F5" w:rsidP="00671AD9">
            <w:pPr>
              <w:rPr>
                <w:color w:val="000000"/>
                <w:lang w:val="uk-UA"/>
              </w:rPr>
            </w:pPr>
            <w:r w:rsidRPr="001E4162">
              <w:rPr>
                <w:color w:val="000000"/>
                <w:lang w:val="uk-UA"/>
              </w:rPr>
              <w:t>Сертифікат валідний, але має не вірний тип</w:t>
            </w:r>
          </w:p>
        </w:tc>
        <w:tc>
          <w:tcPr>
            <w:tcW w:w="1289" w:type="dxa"/>
          </w:tcPr>
          <w:p w14:paraId="49526832" w14:textId="77777777" w:rsidR="004C10F5" w:rsidRPr="001E4162" w:rsidRDefault="004C10F5" w:rsidP="00671AD9">
            <w:pPr>
              <w:jc w:val="center"/>
              <w:rPr>
                <w:color w:val="000000"/>
                <w:lang w:val="uk-UA"/>
              </w:rPr>
            </w:pPr>
            <w:r w:rsidRPr="001E4162">
              <w:rPr>
                <w:color w:val="000000"/>
                <w:lang w:val="uk-UA"/>
              </w:rPr>
              <w:t>401</w:t>
            </w:r>
          </w:p>
        </w:tc>
        <w:tc>
          <w:tcPr>
            <w:tcW w:w="3247" w:type="dxa"/>
          </w:tcPr>
          <w:p w14:paraId="79742BEA" w14:textId="77777777" w:rsidR="004C10F5" w:rsidRPr="001E4162" w:rsidRDefault="004C10F5" w:rsidP="00671AD9">
            <w:pPr>
              <w:rPr>
                <w:color w:val="000000"/>
                <w:lang w:val="uk-UA"/>
              </w:rPr>
            </w:pPr>
            <w:r w:rsidRPr="001E4162">
              <w:rPr>
                <w:color w:val="000000"/>
                <w:lang w:val="uk-UA"/>
              </w:rPr>
              <w:t>Відповідь містить код стану HTTP та короткий опис</w:t>
            </w:r>
          </w:p>
        </w:tc>
      </w:tr>
      <w:tr w:rsidR="004C10F5" w:rsidRPr="001E4162" w14:paraId="4A807879" w14:textId="77777777" w:rsidTr="00671AD9">
        <w:trPr>
          <w:jc w:val="center"/>
        </w:trPr>
        <w:tc>
          <w:tcPr>
            <w:tcW w:w="2406" w:type="dxa"/>
          </w:tcPr>
          <w:p w14:paraId="511D2F59" w14:textId="77777777" w:rsidR="004C10F5" w:rsidRPr="001E4162" w:rsidRDefault="004C10F5" w:rsidP="00671AD9">
            <w:pPr>
              <w:rPr>
                <w:color w:val="000000"/>
                <w:lang w:val="uk-UA"/>
              </w:rPr>
            </w:pPr>
            <w:r w:rsidRPr="001E4162">
              <w:rPr>
                <w:color w:val="000000"/>
                <w:lang w:val="uk-UA"/>
              </w:rPr>
              <w:t>Технологічна перевірка</w:t>
            </w:r>
          </w:p>
        </w:tc>
        <w:tc>
          <w:tcPr>
            <w:tcW w:w="2687" w:type="dxa"/>
          </w:tcPr>
          <w:p w14:paraId="67AE53CE" w14:textId="77777777" w:rsidR="004C10F5" w:rsidRPr="001E4162" w:rsidRDefault="004C10F5" w:rsidP="00671AD9">
            <w:pPr>
              <w:jc w:val="both"/>
              <w:rPr>
                <w:color w:val="000000"/>
                <w:lang w:val="uk-UA"/>
              </w:rPr>
            </w:pPr>
            <w:r w:rsidRPr="001E4162">
              <w:rPr>
                <w:color w:val="000000"/>
                <w:lang w:val="uk-UA"/>
              </w:rPr>
              <w:t>Не вірна адреса на яку здійснюється запит</w:t>
            </w:r>
          </w:p>
        </w:tc>
        <w:tc>
          <w:tcPr>
            <w:tcW w:w="1289" w:type="dxa"/>
          </w:tcPr>
          <w:p w14:paraId="25D1E3F3" w14:textId="77777777" w:rsidR="004C10F5" w:rsidRPr="001E4162" w:rsidRDefault="004C10F5" w:rsidP="00671AD9">
            <w:pPr>
              <w:jc w:val="center"/>
              <w:rPr>
                <w:color w:val="000000"/>
                <w:lang w:val="uk-UA"/>
              </w:rPr>
            </w:pPr>
            <w:r w:rsidRPr="001E4162">
              <w:rPr>
                <w:color w:val="000000"/>
                <w:lang w:val="uk-UA"/>
              </w:rPr>
              <w:t>404</w:t>
            </w:r>
          </w:p>
        </w:tc>
        <w:tc>
          <w:tcPr>
            <w:tcW w:w="3247" w:type="dxa"/>
          </w:tcPr>
          <w:p w14:paraId="00229A27" w14:textId="77777777" w:rsidR="004C10F5" w:rsidRPr="001E4162" w:rsidRDefault="004C10F5" w:rsidP="00671AD9">
            <w:pPr>
              <w:jc w:val="both"/>
              <w:rPr>
                <w:color w:val="000000"/>
                <w:lang w:val="uk-UA"/>
              </w:rPr>
            </w:pPr>
            <w:r w:rsidRPr="001E4162">
              <w:rPr>
                <w:color w:val="000000"/>
                <w:lang w:val="uk-UA"/>
              </w:rPr>
              <w:t>Відповідь містить код стану HTTP та короткий опис</w:t>
            </w:r>
          </w:p>
        </w:tc>
      </w:tr>
      <w:tr w:rsidR="004C10F5" w:rsidRPr="001E4162" w14:paraId="736A7103" w14:textId="77777777" w:rsidTr="00671AD9">
        <w:trPr>
          <w:jc w:val="center"/>
        </w:trPr>
        <w:tc>
          <w:tcPr>
            <w:tcW w:w="2406" w:type="dxa"/>
          </w:tcPr>
          <w:p w14:paraId="3D9A9D8A" w14:textId="77777777" w:rsidR="004C10F5" w:rsidRPr="001E4162" w:rsidRDefault="004C10F5" w:rsidP="00671AD9">
            <w:pPr>
              <w:rPr>
                <w:color w:val="000000"/>
                <w:lang w:val="uk-UA"/>
              </w:rPr>
            </w:pPr>
            <w:r w:rsidRPr="001E4162">
              <w:rPr>
                <w:color w:val="000000"/>
                <w:lang w:val="uk-UA"/>
              </w:rPr>
              <w:t>Технологічна перевірка</w:t>
            </w:r>
          </w:p>
        </w:tc>
        <w:tc>
          <w:tcPr>
            <w:tcW w:w="2687" w:type="dxa"/>
          </w:tcPr>
          <w:p w14:paraId="6F9A885A" w14:textId="77777777" w:rsidR="004C10F5" w:rsidRPr="001E4162" w:rsidRDefault="004C10F5" w:rsidP="00671AD9">
            <w:pPr>
              <w:jc w:val="both"/>
              <w:rPr>
                <w:color w:val="000000"/>
                <w:lang w:val="uk-UA"/>
              </w:rPr>
            </w:pPr>
            <w:r w:rsidRPr="001E4162">
              <w:rPr>
                <w:color w:val="000000"/>
                <w:lang w:val="uk-UA"/>
              </w:rPr>
              <w:t>Вхідні дані не є валідним JSON об’єктом</w:t>
            </w:r>
          </w:p>
        </w:tc>
        <w:tc>
          <w:tcPr>
            <w:tcW w:w="1289" w:type="dxa"/>
          </w:tcPr>
          <w:p w14:paraId="166DE101" w14:textId="77777777" w:rsidR="004C10F5" w:rsidRPr="001E4162" w:rsidRDefault="004C10F5" w:rsidP="00671AD9">
            <w:pPr>
              <w:jc w:val="center"/>
              <w:rPr>
                <w:color w:val="000000"/>
                <w:lang w:val="uk-UA"/>
              </w:rPr>
            </w:pPr>
            <w:r w:rsidRPr="001E4162">
              <w:rPr>
                <w:color w:val="000000"/>
                <w:lang w:val="uk-UA"/>
              </w:rPr>
              <w:t>415</w:t>
            </w:r>
          </w:p>
        </w:tc>
        <w:tc>
          <w:tcPr>
            <w:tcW w:w="3247" w:type="dxa"/>
          </w:tcPr>
          <w:p w14:paraId="105DA408" w14:textId="77777777" w:rsidR="004C10F5" w:rsidRPr="001E4162" w:rsidRDefault="004C10F5" w:rsidP="00671AD9">
            <w:pPr>
              <w:jc w:val="both"/>
              <w:rPr>
                <w:color w:val="000000"/>
                <w:lang w:val="uk-UA"/>
              </w:rPr>
            </w:pPr>
            <w:r w:rsidRPr="001E4162">
              <w:rPr>
                <w:color w:val="000000"/>
                <w:lang w:val="uk-UA"/>
              </w:rPr>
              <w:t>Відповідь містить код стану HTTP та короткий опис</w:t>
            </w:r>
          </w:p>
        </w:tc>
      </w:tr>
      <w:tr w:rsidR="004C10F5" w:rsidRPr="001E4162" w14:paraId="22C8DEA2" w14:textId="77777777" w:rsidTr="00671AD9">
        <w:trPr>
          <w:jc w:val="center"/>
        </w:trPr>
        <w:tc>
          <w:tcPr>
            <w:tcW w:w="2406" w:type="dxa"/>
          </w:tcPr>
          <w:p w14:paraId="557E8370" w14:textId="77777777" w:rsidR="004C10F5" w:rsidRPr="001E4162" w:rsidRDefault="004C10F5" w:rsidP="00671AD9">
            <w:pPr>
              <w:rPr>
                <w:color w:val="000000"/>
                <w:lang w:val="uk-UA"/>
              </w:rPr>
            </w:pPr>
            <w:r w:rsidRPr="001E4162">
              <w:rPr>
                <w:color w:val="000000"/>
                <w:lang w:val="uk-UA"/>
              </w:rPr>
              <w:t>Технологічна перевірка</w:t>
            </w:r>
          </w:p>
        </w:tc>
        <w:tc>
          <w:tcPr>
            <w:tcW w:w="2687" w:type="dxa"/>
          </w:tcPr>
          <w:p w14:paraId="7185498F" w14:textId="77777777" w:rsidR="004C10F5" w:rsidRPr="001E4162" w:rsidRDefault="004C10F5" w:rsidP="00671AD9">
            <w:pPr>
              <w:jc w:val="both"/>
              <w:rPr>
                <w:color w:val="000000"/>
                <w:lang w:val="uk-UA"/>
              </w:rPr>
            </w:pPr>
            <w:r w:rsidRPr="001E4162">
              <w:rPr>
                <w:color w:val="000000"/>
                <w:lang w:val="uk-UA"/>
              </w:rPr>
              <w:t>Вхідний JSON об’єкт не відповідає вимогам, що наведені в JSON схемі</w:t>
            </w:r>
          </w:p>
        </w:tc>
        <w:tc>
          <w:tcPr>
            <w:tcW w:w="1289" w:type="dxa"/>
          </w:tcPr>
          <w:p w14:paraId="2163E60B" w14:textId="77777777" w:rsidR="004C10F5" w:rsidRPr="001E4162" w:rsidRDefault="004C10F5" w:rsidP="00671AD9">
            <w:pPr>
              <w:jc w:val="center"/>
              <w:rPr>
                <w:color w:val="000000"/>
                <w:lang w:val="uk-UA"/>
              </w:rPr>
            </w:pPr>
            <w:r w:rsidRPr="001E4162">
              <w:rPr>
                <w:color w:val="000000"/>
                <w:lang w:val="uk-UA"/>
              </w:rPr>
              <w:t>422</w:t>
            </w:r>
          </w:p>
        </w:tc>
        <w:tc>
          <w:tcPr>
            <w:tcW w:w="3247" w:type="dxa"/>
          </w:tcPr>
          <w:p w14:paraId="107CE77A" w14:textId="77777777" w:rsidR="004C10F5" w:rsidRPr="001E4162" w:rsidRDefault="004C10F5" w:rsidP="00671AD9">
            <w:pPr>
              <w:jc w:val="both"/>
              <w:rPr>
                <w:color w:val="000000"/>
                <w:lang w:val="uk-UA"/>
              </w:rPr>
            </w:pPr>
            <w:r w:rsidRPr="001E4162">
              <w:rPr>
                <w:color w:val="000000"/>
                <w:lang w:val="uk-UA"/>
              </w:rPr>
              <w:t>Відповідь містить код стану HTTP та короткий опис</w:t>
            </w:r>
          </w:p>
        </w:tc>
      </w:tr>
      <w:tr w:rsidR="004C10F5" w:rsidRPr="001E4162" w14:paraId="71F4F30F" w14:textId="77777777" w:rsidTr="00671AD9">
        <w:trPr>
          <w:jc w:val="center"/>
        </w:trPr>
        <w:tc>
          <w:tcPr>
            <w:tcW w:w="2406" w:type="dxa"/>
          </w:tcPr>
          <w:p w14:paraId="0F119FE2" w14:textId="77777777" w:rsidR="004C10F5" w:rsidRPr="001E4162" w:rsidRDefault="004C10F5" w:rsidP="00671AD9">
            <w:pPr>
              <w:rPr>
                <w:color w:val="000000"/>
                <w:lang w:val="uk-UA"/>
              </w:rPr>
            </w:pPr>
            <w:r w:rsidRPr="001E4162">
              <w:rPr>
                <w:color w:val="000000"/>
                <w:lang w:val="uk-UA"/>
              </w:rPr>
              <w:t>Технологічна перевірка</w:t>
            </w:r>
          </w:p>
        </w:tc>
        <w:tc>
          <w:tcPr>
            <w:tcW w:w="2687" w:type="dxa"/>
          </w:tcPr>
          <w:p w14:paraId="322F48F7" w14:textId="77777777" w:rsidR="004C10F5" w:rsidRPr="001E4162" w:rsidRDefault="004C10F5" w:rsidP="00671AD9">
            <w:pPr>
              <w:jc w:val="both"/>
              <w:rPr>
                <w:color w:val="000000"/>
                <w:lang w:val="uk-UA"/>
              </w:rPr>
            </w:pPr>
            <w:r w:rsidRPr="001E4162">
              <w:rPr>
                <w:color w:val="000000"/>
                <w:lang w:val="uk-UA"/>
              </w:rPr>
              <w:t>Підпис або дані пошкоджено, підпис не є дійсним</w:t>
            </w:r>
          </w:p>
        </w:tc>
        <w:tc>
          <w:tcPr>
            <w:tcW w:w="1289" w:type="dxa"/>
          </w:tcPr>
          <w:p w14:paraId="5B0EF77B" w14:textId="77777777" w:rsidR="004C10F5" w:rsidRPr="001E4162" w:rsidRDefault="004C10F5" w:rsidP="00671AD9">
            <w:pPr>
              <w:jc w:val="center"/>
              <w:rPr>
                <w:color w:val="000000"/>
                <w:lang w:val="uk-UA"/>
              </w:rPr>
            </w:pPr>
            <w:r w:rsidRPr="001E4162">
              <w:rPr>
                <w:color w:val="000000"/>
                <w:lang w:val="uk-UA"/>
              </w:rPr>
              <w:t>412</w:t>
            </w:r>
          </w:p>
        </w:tc>
        <w:tc>
          <w:tcPr>
            <w:tcW w:w="3247" w:type="dxa"/>
          </w:tcPr>
          <w:p w14:paraId="68391C06" w14:textId="77777777" w:rsidR="004C10F5" w:rsidRPr="001E4162" w:rsidRDefault="004C10F5" w:rsidP="00671AD9">
            <w:pPr>
              <w:jc w:val="both"/>
              <w:rPr>
                <w:color w:val="000000"/>
                <w:lang w:val="uk-UA"/>
              </w:rPr>
            </w:pPr>
            <w:r w:rsidRPr="001E4162">
              <w:rPr>
                <w:color w:val="000000"/>
                <w:lang w:val="uk-UA"/>
              </w:rPr>
              <w:t>Відповідь містить код стану HTTP та короткий опис</w:t>
            </w:r>
          </w:p>
        </w:tc>
      </w:tr>
      <w:tr w:rsidR="004C10F5" w:rsidRPr="001E4162" w14:paraId="0060B2D8" w14:textId="77777777" w:rsidTr="00671AD9">
        <w:trPr>
          <w:jc w:val="center"/>
        </w:trPr>
        <w:tc>
          <w:tcPr>
            <w:tcW w:w="2406" w:type="dxa"/>
          </w:tcPr>
          <w:p w14:paraId="5D1D8155" w14:textId="77777777" w:rsidR="004C10F5" w:rsidRPr="001E4162" w:rsidRDefault="004C10F5" w:rsidP="00671AD9">
            <w:pPr>
              <w:rPr>
                <w:color w:val="000000"/>
                <w:lang w:val="uk-UA"/>
              </w:rPr>
            </w:pPr>
            <w:r w:rsidRPr="001E4162">
              <w:rPr>
                <w:color w:val="000000"/>
                <w:lang w:val="uk-UA"/>
              </w:rPr>
              <w:t>Помилка під час обробки запиту</w:t>
            </w:r>
          </w:p>
        </w:tc>
        <w:tc>
          <w:tcPr>
            <w:tcW w:w="2687" w:type="dxa"/>
          </w:tcPr>
          <w:p w14:paraId="4FF76F85" w14:textId="77777777" w:rsidR="004C10F5" w:rsidRPr="001E4162" w:rsidRDefault="004C10F5" w:rsidP="00671AD9">
            <w:pPr>
              <w:jc w:val="both"/>
              <w:rPr>
                <w:color w:val="000000"/>
                <w:lang w:val="uk-UA"/>
              </w:rPr>
            </w:pPr>
            <w:r w:rsidRPr="001E4162">
              <w:rPr>
                <w:color w:val="000000"/>
                <w:lang w:val="uk-UA"/>
              </w:rPr>
              <w:t>Під час обробки запиту виникла помилка</w:t>
            </w:r>
          </w:p>
        </w:tc>
        <w:tc>
          <w:tcPr>
            <w:tcW w:w="1289" w:type="dxa"/>
          </w:tcPr>
          <w:p w14:paraId="627E32C2" w14:textId="77777777" w:rsidR="004C10F5" w:rsidRPr="001E4162" w:rsidRDefault="004C10F5" w:rsidP="00671AD9">
            <w:pPr>
              <w:jc w:val="center"/>
              <w:rPr>
                <w:color w:val="000000"/>
                <w:lang w:val="uk-UA"/>
              </w:rPr>
            </w:pPr>
            <w:r w:rsidRPr="001E4162">
              <w:rPr>
                <w:color w:val="000000"/>
                <w:lang w:val="uk-UA"/>
              </w:rPr>
              <w:t>500</w:t>
            </w:r>
          </w:p>
        </w:tc>
        <w:tc>
          <w:tcPr>
            <w:tcW w:w="3247" w:type="dxa"/>
          </w:tcPr>
          <w:p w14:paraId="1E6E1678" w14:textId="77777777" w:rsidR="004C10F5" w:rsidRPr="001E4162" w:rsidRDefault="004C10F5" w:rsidP="00671AD9">
            <w:pPr>
              <w:jc w:val="both"/>
              <w:rPr>
                <w:color w:val="000000"/>
                <w:lang w:val="uk-UA"/>
              </w:rPr>
            </w:pPr>
            <w:r w:rsidRPr="001E4162">
              <w:rPr>
                <w:color w:val="000000"/>
                <w:lang w:val="uk-UA"/>
              </w:rPr>
              <w:t>Короткий опис помилки</w:t>
            </w:r>
          </w:p>
        </w:tc>
      </w:tr>
      <w:tr w:rsidR="004C10F5" w:rsidRPr="001E4162" w14:paraId="4A320EF7" w14:textId="77777777" w:rsidTr="00671AD9">
        <w:tblPrEx>
          <w:jc w:val="left"/>
        </w:tblPrEx>
        <w:tc>
          <w:tcPr>
            <w:tcW w:w="2406" w:type="dxa"/>
          </w:tcPr>
          <w:p w14:paraId="18B9B341" w14:textId="77777777" w:rsidR="004C10F5" w:rsidRPr="001E4162" w:rsidRDefault="004C10F5" w:rsidP="00671AD9">
            <w:pPr>
              <w:rPr>
                <w:color w:val="000000"/>
                <w:lang w:val="uk-UA"/>
              </w:rPr>
            </w:pPr>
            <w:r w:rsidRPr="001E4162">
              <w:rPr>
                <w:color w:val="000000"/>
                <w:lang w:val="uk-UA"/>
              </w:rPr>
              <w:t>Сервіс недоступний</w:t>
            </w:r>
          </w:p>
        </w:tc>
        <w:tc>
          <w:tcPr>
            <w:tcW w:w="2687" w:type="dxa"/>
          </w:tcPr>
          <w:p w14:paraId="271E9397" w14:textId="77777777" w:rsidR="004C10F5" w:rsidRPr="001E4162" w:rsidRDefault="004C10F5" w:rsidP="00671AD9">
            <w:pPr>
              <w:jc w:val="both"/>
              <w:rPr>
                <w:color w:val="000000"/>
                <w:lang w:val="uk-UA"/>
              </w:rPr>
            </w:pPr>
            <w:r w:rsidRPr="001E4162">
              <w:rPr>
                <w:color w:val="000000"/>
                <w:lang w:val="uk-UA"/>
              </w:rPr>
              <w:t>Проводяться технічні роботи по оновленню, або обслуговуванню сервісів.</w:t>
            </w:r>
          </w:p>
        </w:tc>
        <w:tc>
          <w:tcPr>
            <w:tcW w:w="1289" w:type="dxa"/>
          </w:tcPr>
          <w:p w14:paraId="5B10DAEE" w14:textId="77777777" w:rsidR="004C10F5" w:rsidRPr="001E4162" w:rsidRDefault="004C10F5" w:rsidP="00671AD9">
            <w:pPr>
              <w:jc w:val="center"/>
              <w:rPr>
                <w:color w:val="000000"/>
                <w:lang w:val="uk-UA"/>
              </w:rPr>
            </w:pPr>
            <w:r w:rsidRPr="001E4162">
              <w:rPr>
                <w:color w:val="000000"/>
                <w:lang w:val="uk-UA"/>
              </w:rPr>
              <w:t>503</w:t>
            </w:r>
          </w:p>
        </w:tc>
        <w:tc>
          <w:tcPr>
            <w:tcW w:w="3247" w:type="dxa"/>
          </w:tcPr>
          <w:p w14:paraId="30ABCF07" w14:textId="77777777" w:rsidR="004C10F5" w:rsidRPr="001E4162" w:rsidRDefault="004C10F5" w:rsidP="00671AD9">
            <w:pPr>
              <w:rPr>
                <w:color w:val="000000"/>
                <w:lang w:val="uk-UA"/>
              </w:rPr>
            </w:pPr>
            <w:r w:rsidRPr="001E4162">
              <w:rPr>
                <w:color w:val="000000"/>
                <w:lang w:val="uk-UA"/>
              </w:rPr>
              <w:t>Короткий опис помилки</w:t>
            </w:r>
          </w:p>
        </w:tc>
      </w:tr>
    </w:tbl>
    <w:p w14:paraId="7D75083F" w14:textId="77777777" w:rsidR="004C10F5" w:rsidRPr="001E4162" w:rsidRDefault="004C10F5" w:rsidP="004C10F5"/>
    <w:p w14:paraId="0DCA5605" w14:textId="00583935" w:rsidR="007420D4" w:rsidRDefault="007420D4">
      <w:pPr>
        <w:rPr>
          <w:rFonts w:eastAsia="MS Mincho"/>
          <w:sz w:val="28"/>
          <w:szCs w:val="28"/>
          <w:lang w:val="en-US"/>
        </w:rPr>
      </w:pPr>
      <w:r>
        <w:rPr>
          <w:rFonts w:eastAsia="MS Mincho"/>
          <w:sz w:val="28"/>
          <w:szCs w:val="28"/>
          <w:lang w:val="en-US"/>
        </w:rPr>
        <w:br w:type="page"/>
      </w:r>
    </w:p>
    <w:p w14:paraId="71799FAC" w14:textId="641E74F9" w:rsidR="007420D4" w:rsidRPr="006A3ACE" w:rsidRDefault="007420D4" w:rsidP="007420D4">
      <w:pPr>
        <w:pStyle w:val="1"/>
        <w:spacing w:before="0"/>
        <w:jc w:val="right"/>
        <w:rPr>
          <w:rFonts w:ascii="Times New Roman" w:hAnsi="Times New Roman"/>
          <w:sz w:val="28"/>
          <w:szCs w:val="28"/>
        </w:rPr>
      </w:pPr>
      <w:r w:rsidRPr="006A3ACE">
        <w:rPr>
          <w:rFonts w:ascii="Times New Roman" w:hAnsi="Times New Roman"/>
          <w:sz w:val="28"/>
          <w:szCs w:val="28"/>
        </w:rPr>
        <w:lastRenderedPageBreak/>
        <w:t xml:space="preserve">Додаток </w:t>
      </w:r>
      <w:r w:rsidR="0009384D">
        <w:rPr>
          <w:rFonts w:ascii="Times New Roman" w:hAnsi="Times New Roman"/>
          <w:sz w:val="28"/>
          <w:szCs w:val="28"/>
        </w:rPr>
        <w:t>2</w:t>
      </w:r>
    </w:p>
    <w:p w14:paraId="61EF7B26" w14:textId="77777777" w:rsidR="007420D4" w:rsidRPr="006A3ACE" w:rsidRDefault="007420D4" w:rsidP="007420D4">
      <w:pPr>
        <w:pStyle w:val="1"/>
        <w:spacing w:before="0"/>
        <w:jc w:val="center"/>
        <w:rPr>
          <w:rFonts w:ascii="Times New Roman" w:hAnsi="Times New Roman"/>
          <w:b w:val="0"/>
          <w:sz w:val="28"/>
          <w:szCs w:val="28"/>
        </w:rPr>
      </w:pPr>
    </w:p>
    <w:p w14:paraId="3B544FC6" w14:textId="77777777" w:rsidR="007420D4" w:rsidRPr="006A3ACE" w:rsidRDefault="007420D4" w:rsidP="007420D4">
      <w:pPr>
        <w:pStyle w:val="1"/>
        <w:spacing w:before="0"/>
        <w:jc w:val="center"/>
        <w:rPr>
          <w:rFonts w:ascii="Times New Roman" w:hAnsi="Times New Roman"/>
          <w:b w:val="0"/>
          <w:sz w:val="28"/>
          <w:szCs w:val="28"/>
        </w:rPr>
      </w:pPr>
      <w:r w:rsidRPr="006A3ACE">
        <w:rPr>
          <w:rFonts w:ascii="Times New Roman" w:hAnsi="Times New Roman"/>
          <w:sz w:val="28"/>
          <w:szCs w:val="28"/>
        </w:rPr>
        <w:t xml:space="preserve">Інструкція з налаштувань доступу до зовнішнього DNS-серверу </w:t>
      </w:r>
    </w:p>
    <w:p w14:paraId="2C853925" w14:textId="77777777" w:rsidR="007420D4" w:rsidRPr="006A3ACE" w:rsidRDefault="007420D4" w:rsidP="007420D4">
      <w:r w:rsidRPr="006A3ACE">
        <w:rPr>
          <w:b/>
          <w:i/>
        </w:rPr>
        <w:t>(до уваги мережевих адміністраторів, IT-фахівців, фахівців з IT-безпеки)</w:t>
      </w:r>
    </w:p>
    <w:p w14:paraId="0DEE0E98" w14:textId="77777777" w:rsidR="007420D4" w:rsidRPr="006A3ACE" w:rsidRDefault="007420D4" w:rsidP="007420D4"/>
    <w:p w14:paraId="00B2A202" w14:textId="77777777" w:rsidR="007420D4" w:rsidRPr="006A3ACE" w:rsidRDefault="007420D4" w:rsidP="007420D4">
      <w:pPr>
        <w:pStyle w:val="af5"/>
        <w:numPr>
          <w:ilvl w:val="0"/>
          <w:numId w:val="41"/>
        </w:numPr>
        <w:ind w:left="0" w:firstLine="426"/>
      </w:pPr>
      <w:r w:rsidRPr="006A3ACE">
        <w:rPr>
          <w:b/>
        </w:rPr>
        <w:t>Відкрити мережевий доступ</w:t>
      </w:r>
      <w:r w:rsidRPr="006A3ACE">
        <w:t xml:space="preserve"> до DNS-серверу НБУ:</w:t>
      </w:r>
    </w:p>
    <w:p w14:paraId="5FFDD076" w14:textId="77777777" w:rsidR="007420D4" w:rsidRPr="006A3ACE" w:rsidRDefault="007420D4" w:rsidP="007420D4">
      <w:pPr>
        <w:pStyle w:val="af5"/>
        <w:ind w:left="426"/>
      </w:pPr>
      <w:r w:rsidRPr="006A3ACE">
        <w:t xml:space="preserve"> 172.22.2.2</w:t>
      </w:r>
    </w:p>
    <w:p w14:paraId="27331F61" w14:textId="77777777" w:rsidR="007420D4" w:rsidRPr="006A3ACE" w:rsidRDefault="007420D4" w:rsidP="007420D4">
      <w:pPr>
        <w:pStyle w:val="af5"/>
        <w:ind w:left="426"/>
      </w:pPr>
      <w:r w:rsidRPr="006A3ACE">
        <w:t xml:space="preserve"> </w:t>
      </w:r>
    </w:p>
    <w:p w14:paraId="6F478961" w14:textId="77777777" w:rsidR="007420D4" w:rsidRPr="006A3ACE" w:rsidRDefault="007420D4" w:rsidP="007420D4">
      <w:pPr>
        <w:pStyle w:val="af5"/>
        <w:numPr>
          <w:ilvl w:val="0"/>
          <w:numId w:val="41"/>
        </w:numPr>
        <w:ind w:left="0" w:firstLine="360"/>
        <w:contextualSpacing w:val="0"/>
      </w:pPr>
      <w:r w:rsidRPr="006A3ACE">
        <w:rPr>
          <w:b/>
        </w:rPr>
        <w:t>Перевірити доступність DNS-серверу</w:t>
      </w:r>
      <w:r w:rsidRPr="006A3ACE">
        <w:t xml:space="preserve"> НБУ без будь-яких налаштувань у командному рядку в CMD за допомогою команди nslookup:</w:t>
      </w:r>
    </w:p>
    <w:p w14:paraId="266E3079" w14:textId="77777777" w:rsidR="007420D4" w:rsidRPr="006A3ACE" w:rsidRDefault="007420D4" w:rsidP="007420D4">
      <w:pPr>
        <w:ind w:firstLine="708"/>
        <w:rPr>
          <w:rFonts w:ascii="Calibri" w:hAnsi="Calibri" w:cs="Calibri"/>
          <w:sz w:val="22"/>
          <w:szCs w:val="22"/>
          <w:lang w:eastAsia="en-US"/>
        </w:rPr>
      </w:pPr>
      <w:r w:rsidRPr="006A3ACE">
        <w:t xml:space="preserve">nslookup extern.bank.gov.ua 172.22.2.2 </w:t>
      </w:r>
    </w:p>
    <w:p w14:paraId="6C464A87" w14:textId="77777777" w:rsidR="007420D4" w:rsidRPr="006A3ACE" w:rsidRDefault="007420D4" w:rsidP="007420D4"/>
    <w:p w14:paraId="5FA5FC33" w14:textId="77777777" w:rsidR="007420D4" w:rsidRPr="006A3ACE" w:rsidRDefault="007420D4" w:rsidP="007420D4">
      <w:pPr>
        <w:ind w:firstLine="708"/>
      </w:pPr>
      <w:r w:rsidRPr="006A3ACE">
        <w:t>Очікуваний результат у разі наявності доступу:</w:t>
      </w:r>
    </w:p>
    <w:p w14:paraId="7DC924BD" w14:textId="77777777" w:rsidR="007420D4" w:rsidRPr="006A3ACE" w:rsidRDefault="007420D4" w:rsidP="007420D4">
      <w:pPr>
        <w:ind w:left="709"/>
      </w:pPr>
      <w:r w:rsidRPr="006A3ACE">
        <w:rPr>
          <w:noProof/>
          <w:lang w:eastAsia="uk-UA"/>
        </w:rPr>
        <w:drawing>
          <wp:inline distT="0" distB="0" distL="0" distR="0" wp14:anchorId="573D3F60" wp14:editId="63B519A5">
            <wp:extent cx="3413760" cy="13868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760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35C4D" w14:textId="77777777" w:rsidR="007420D4" w:rsidRPr="006A3ACE" w:rsidRDefault="007420D4" w:rsidP="007420D4">
      <w:pPr>
        <w:ind w:firstLine="708"/>
      </w:pPr>
      <w:r w:rsidRPr="006A3ACE">
        <w:t>У разі відсутності доступу:</w:t>
      </w:r>
    </w:p>
    <w:p w14:paraId="3848B058" w14:textId="77777777" w:rsidR="007420D4" w:rsidRPr="006A3ACE" w:rsidRDefault="007420D4" w:rsidP="007420D4">
      <w:pPr>
        <w:ind w:left="709"/>
      </w:pPr>
      <w:r w:rsidRPr="006A3ACE">
        <w:rPr>
          <w:noProof/>
          <w:lang w:eastAsia="uk-UA"/>
        </w:rPr>
        <w:drawing>
          <wp:inline distT="0" distB="0" distL="0" distR="0" wp14:anchorId="35A5ABA1" wp14:editId="2FB60D6A">
            <wp:extent cx="3756660" cy="1524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66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1E68D" w14:textId="77777777" w:rsidR="007420D4" w:rsidRPr="006A3ACE" w:rsidRDefault="007420D4" w:rsidP="007420D4"/>
    <w:p w14:paraId="79168D1B" w14:textId="77777777" w:rsidR="007420D4" w:rsidRPr="006A3ACE" w:rsidRDefault="007420D4" w:rsidP="007420D4">
      <w:pPr>
        <w:pStyle w:val="af5"/>
        <w:numPr>
          <w:ilvl w:val="0"/>
          <w:numId w:val="41"/>
        </w:numPr>
        <w:ind w:left="0" w:firstLine="360"/>
        <w:contextualSpacing w:val="0"/>
        <w:jc w:val="both"/>
      </w:pPr>
      <w:r w:rsidRPr="006A3ACE">
        <w:rPr>
          <w:b/>
        </w:rPr>
        <w:t>Налаштувати</w:t>
      </w:r>
      <w:r w:rsidRPr="006A3ACE">
        <w:t xml:space="preserve"> в своїй мережі DNS таким чином, щоб </w:t>
      </w:r>
      <w:r w:rsidRPr="006A3ACE">
        <w:rPr>
          <w:b/>
        </w:rPr>
        <w:t>переадресовувати</w:t>
      </w:r>
      <w:r w:rsidRPr="006A3ACE">
        <w:t xml:space="preserve"> запит на домен </w:t>
      </w:r>
      <w:r w:rsidRPr="006A3ACE">
        <w:rPr>
          <w:rFonts w:eastAsiaTheme="majorEastAsia"/>
          <w:b/>
        </w:rPr>
        <w:t>*.extern.bank.gov.ua</w:t>
      </w:r>
      <w:r w:rsidRPr="006A3ACE">
        <w:t xml:space="preserve"> на вказаний DNS-сервер НБУ: 172.22.2.2.</w:t>
      </w:r>
    </w:p>
    <w:p w14:paraId="71303580" w14:textId="77777777" w:rsidR="007420D4" w:rsidRPr="006A3ACE" w:rsidRDefault="007420D4" w:rsidP="007420D4">
      <w:pPr>
        <w:pStyle w:val="af5"/>
      </w:pPr>
    </w:p>
    <w:p w14:paraId="61815088" w14:textId="77777777" w:rsidR="007420D4" w:rsidRPr="006A3ACE" w:rsidRDefault="007420D4" w:rsidP="007420D4">
      <w:pPr>
        <w:pStyle w:val="af5"/>
        <w:numPr>
          <w:ilvl w:val="0"/>
          <w:numId w:val="41"/>
        </w:numPr>
        <w:contextualSpacing w:val="0"/>
        <w:jc w:val="both"/>
        <w:rPr>
          <w:sz w:val="22"/>
          <w:szCs w:val="22"/>
        </w:rPr>
      </w:pPr>
      <w:r w:rsidRPr="006A3ACE">
        <w:t>Для робочих комп’ютерів:</w:t>
      </w:r>
    </w:p>
    <w:p w14:paraId="38FB53F0" w14:textId="77777777" w:rsidR="007420D4" w:rsidRPr="006A3ACE" w:rsidRDefault="007420D4" w:rsidP="007420D4"/>
    <w:p w14:paraId="1CCFF28F" w14:textId="3B7E45AB" w:rsidR="007420D4" w:rsidRDefault="007420D4" w:rsidP="007420D4">
      <w:pPr>
        <w:pStyle w:val="af5"/>
        <w:numPr>
          <w:ilvl w:val="0"/>
          <w:numId w:val="42"/>
        </w:numPr>
        <w:tabs>
          <w:tab w:val="left" w:pos="1134"/>
        </w:tabs>
        <w:ind w:left="0" w:firstLine="720"/>
        <w:contextualSpacing w:val="0"/>
        <w:jc w:val="both"/>
      </w:pPr>
      <w:r w:rsidRPr="006A3ACE">
        <w:rPr>
          <w:b/>
        </w:rPr>
        <w:t>перевірити доступ</w:t>
      </w:r>
      <w:r>
        <w:t xml:space="preserve"> до вебсервісів з IP-адресами</w:t>
      </w:r>
      <w:r w:rsidRPr="006A3ACE">
        <w:t xml:space="preserve"> </w:t>
      </w:r>
      <w:r>
        <w:t xml:space="preserve">172.22.12.48 </w:t>
      </w:r>
      <w:r w:rsidRPr="006A3ACE">
        <w:t>172.22.12.47</w:t>
      </w:r>
      <w:r>
        <w:t xml:space="preserve"> (тест) по портах  та 8167</w:t>
      </w:r>
      <w:r w:rsidRPr="006A3ACE">
        <w:t>, 8162, 8168 командою telnet:</w:t>
      </w:r>
    </w:p>
    <w:p w14:paraId="70991FA7" w14:textId="33AC5D6E" w:rsidR="007420D4" w:rsidRPr="00DD7E14" w:rsidRDefault="007420D4" w:rsidP="007420D4">
      <w:pPr>
        <w:pStyle w:val="af5"/>
        <w:ind w:left="1080"/>
        <w:rPr>
          <w:lang w:val="en-US"/>
        </w:rPr>
      </w:pPr>
      <w:r>
        <w:rPr>
          <w:lang w:val="en-US"/>
        </w:rPr>
        <w:t>telnet 172.22.12.48 8167</w:t>
      </w:r>
    </w:p>
    <w:p w14:paraId="3104ACF0" w14:textId="77777777" w:rsidR="007420D4" w:rsidRPr="00DD7E14" w:rsidRDefault="007420D4" w:rsidP="007420D4">
      <w:pPr>
        <w:pStyle w:val="af5"/>
        <w:ind w:left="1080"/>
        <w:rPr>
          <w:lang w:val="en-US"/>
        </w:rPr>
      </w:pPr>
      <w:r w:rsidRPr="00DD7E14">
        <w:rPr>
          <w:lang w:val="en-US"/>
        </w:rPr>
        <w:t>telnet 172.22.12.48 8162</w:t>
      </w:r>
    </w:p>
    <w:p w14:paraId="1B6B337B" w14:textId="77777777" w:rsidR="007420D4" w:rsidRPr="00DD7E14" w:rsidRDefault="007420D4" w:rsidP="007420D4">
      <w:pPr>
        <w:pStyle w:val="af5"/>
        <w:ind w:left="1080"/>
        <w:rPr>
          <w:lang w:val="en-US"/>
        </w:rPr>
      </w:pPr>
      <w:r w:rsidRPr="00DD7E14">
        <w:rPr>
          <w:lang w:val="en-US"/>
        </w:rPr>
        <w:t>telnet 172.22.12.48 8168</w:t>
      </w:r>
    </w:p>
    <w:p w14:paraId="7AA2A350" w14:textId="77777777" w:rsidR="007420D4" w:rsidRPr="00DD7E14" w:rsidRDefault="007420D4" w:rsidP="007420D4">
      <w:pPr>
        <w:pStyle w:val="af5"/>
        <w:tabs>
          <w:tab w:val="left" w:pos="1134"/>
        </w:tabs>
        <w:contextualSpacing w:val="0"/>
        <w:rPr>
          <w:lang w:val="en-US"/>
        </w:rPr>
      </w:pPr>
    </w:p>
    <w:p w14:paraId="4C6025A7" w14:textId="77777777" w:rsidR="007420D4" w:rsidRPr="00DD7E14" w:rsidRDefault="007420D4" w:rsidP="007420D4">
      <w:pPr>
        <w:pStyle w:val="af5"/>
        <w:tabs>
          <w:tab w:val="left" w:pos="1134"/>
        </w:tabs>
        <w:contextualSpacing w:val="0"/>
        <w:rPr>
          <w:lang w:val="en-US"/>
        </w:rPr>
      </w:pPr>
    </w:p>
    <w:p w14:paraId="1F915F99" w14:textId="6C83C819" w:rsidR="007420D4" w:rsidRPr="00DD7E14" w:rsidRDefault="007420D4" w:rsidP="007420D4">
      <w:pPr>
        <w:pStyle w:val="af5"/>
        <w:ind w:left="1080"/>
        <w:rPr>
          <w:lang w:val="en-US"/>
        </w:rPr>
      </w:pPr>
      <w:r>
        <w:rPr>
          <w:lang w:val="en-US"/>
        </w:rPr>
        <w:t>telnet 172.22.12.47 8167</w:t>
      </w:r>
    </w:p>
    <w:p w14:paraId="3DCE4964" w14:textId="77777777" w:rsidR="007420D4" w:rsidRPr="0009384D" w:rsidRDefault="007420D4" w:rsidP="007420D4">
      <w:pPr>
        <w:pStyle w:val="af5"/>
        <w:ind w:left="1080"/>
        <w:rPr>
          <w:lang w:val="en-US"/>
        </w:rPr>
      </w:pPr>
      <w:r w:rsidRPr="0009384D">
        <w:rPr>
          <w:lang w:val="en-US"/>
        </w:rPr>
        <w:t>telnet 172.22.12.47 8162</w:t>
      </w:r>
    </w:p>
    <w:p w14:paraId="2DE24943" w14:textId="77777777" w:rsidR="007420D4" w:rsidRPr="006A3ACE" w:rsidRDefault="007420D4" w:rsidP="007420D4">
      <w:pPr>
        <w:pStyle w:val="af5"/>
        <w:ind w:left="1080"/>
      </w:pPr>
      <w:r w:rsidRPr="006A3ACE">
        <w:t>telnet 172.22.12.47 8168</w:t>
      </w:r>
    </w:p>
    <w:p w14:paraId="5D215133" w14:textId="77777777" w:rsidR="007420D4" w:rsidRPr="006A3ACE" w:rsidRDefault="007420D4" w:rsidP="007420D4"/>
    <w:p w14:paraId="623504C4" w14:textId="77777777" w:rsidR="007420D4" w:rsidRPr="00DD7E14" w:rsidRDefault="007420D4" w:rsidP="007420D4">
      <w:pPr>
        <w:pStyle w:val="af5"/>
        <w:numPr>
          <w:ilvl w:val="0"/>
          <w:numId w:val="42"/>
        </w:numPr>
        <w:tabs>
          <w:tab w:val="left" w:pos="1134"/>
        </w:tabs>
        <w:ind w:left="0" w:firstLine="720"/>
        <w:contextualSpacing w:val="0"/>
        <w:jc w:val="both"/>
        <w:rPr>
          <w:lang w:val="uk-UA"/>
        </w:rPr>
      </w:pPr>
      <w:r w:rsidRPr="00DD7E14">
        <w:rPr>
          <w:b/>
          <w:lang w:val="uk-UA"/>
        </w:rPr>
        <w:t>додати</w:t>
      </w:r>
      <w:r w:rsidRPr="00DD7E14">
        <w:rPr>
          <w:lang w:val="uk-UA"/>
        </w:rPr>
        <w:t xml:space="preserve"> </w:t>
      </w:r>
      <w:r w:rsidRPr="006A3ACE">
        <w:t>DNS</w:t>
      </w:r>
      <w:r w:rsidRPr="00DD7E14">
        <w:rPr>
          <w:lang w:val="uk-UA"/>
        </w:rPr>
        <w:t xml:space="preserve">-ім’я </w:t>
      </w:r>
      <w:hyperlink r:id="rId13" w:history="1">
        <w:r>
          <w:rPr>
            <w:rStyle w:val="af9"/>
          </w:rPr>
          <w:t>i</w:t>
        </w:r>
        <w:r w:rsidRPr="00DD7E14">
          <w:rPr>
            <w:rStyle w:val="af9"/>
            <w:lang w:val="uk-UA"/>
          </w:rPr>
          <w:t>0</w:t>
        </w:r>
        <w:r>
          <w:rPr>
            <w:rStyle w:val="af9"/>
          </w:rPr>
          <w:t>pcr</w:t>
        </w:r>
        <w:r w:rsidRPr="00DD7E14">
          <w:rPr>
            <w:rStyle w:val="af9"/>
            <w:lang w:val="uk-UA"/>
          </w:rPr>
          <w:t>1.</w:t>
        </w:r>
        <w:r w:rsidRPr="006A3ACE">
          <w:rPr>
            <w:rStyle w:val="af9"/>
          </w:rPr>
          <w:t>extern</w:t>
        </w:r>
        <w:r w:rsidRPr="00DD7E14">
          <w:rPr>
            <w:rStyle w:val="af9"/>
            <w:lang w:val="uk-UA"/>
          </w:rPr>
          <w:t>.</w:t>
        </w:r>
        <w:r w:rsidRPr="006A3ACE">
          <w:rPr>
            <w:rStyle w:val="af9"/>
          </w:rPr>
          <w:t>bank</w:t>
        </w:r>
        <w:r w:rsidRPr="00DD7E14">
          <w:rPr>
            <w:rStyle w:val="af9"/>
            <w:lang w:val="uk-UA"/>
          </w:rPr>
          <w:t>.</w:t>
        </w:r>
        <w:r w:rsidRPr="006A3ACE">
          <w:rPr>
            <w:rStyle w:val="af9"/>
          </w:rPr>
          <w:t>gov</w:t>
        </w:r>
        <w:r w:rsidRPr="00DD7E14">
          <w:rPr>
            <w:rStyle w:val="af9"/>
            <w:lang w:val="uk-UA"/>
          </w:rPr>
          <w:t>.</w:t>
        </w:r>
        <w:r w:rsidRPr="006A3ACE">
          <w:rPr>
            <w:rStyle w:val="af9"/>
          </w:rPr>
          <w:t>ua</w:t>
        </w:r>
      </w:hyperlink>
      <w:r w:rsidRPr="00DD7E14">
        <w:rPr>
          <w:lang w:val="uk-UA"/>
        </w:rPr>
        <w:t xml:space="preserve">, </w:t>
      </w:r>
      <w:hyperlink r:id="rId14" w:history="1">
        <w:r w:rsidRPr="006A3ACE">
          <w:rPr>
            <w:rStyle w:val="af9"/>
          </w:rPr>
          <w:t>i</w:t>
        </w:r>
        <w:r w:rsidRPr="00DD7E14">
          <w:rPr>
            <w:rStyle w:val="af9"/>
            <w:lang w:val="uk-UA"/>
          </w:rPr>
          <w:t>0</w:t>
        </w:r>
        <w:r w:rsidRPr="006A3ACE">
          <w:rPr>
            <w:rStyle w:val="af9"/>
          </w:rPr>
          <w:t>pcrt</w:t>
        </w:r>
        <w:r w:rsidRPr="00DD7E14">
          <w:rPr>
            <w:rStyle w:val="af9"/>
            <w:lang w:val="uk-UA"/>
          </w:rPr>
          <w:t>1.</w:t>
        </w:r>
        <w:r w:rsidRPr="006A3ACE">
          <w:rPr>
            <w:rStyle w:val="af9"/>
          </w:rPr>
          <w:t>extern</w:t>
        </w:r>
        <w:r w:rsidRPr="00DD7E14">
          <w:rPr>
            <w:rStyle w:val="af9"/>
            <w:lang w:val="uk-UA"/>
          </w:rPr>
          <w:t>.</w:t>
        </w:r>
        <w:r w:rsidRPr="006A3ACE">
          <w:rPr>
            <w:rStyle w:val="af9"/>
          </w:rPr>
          <w:t>bank</w:t>
        </w:r>
        <w:r w:rsidRPr="00DD7E14">
          <w:rPr>
            <w:rStyle w:val="af9"/>
            <w:lang w:val="uk-UA"/>
          </w:rPr>
          <w:t>.</w:t>
        </w:r>
        <w:r w:rsidRPr="006A3ACE">
          <w:rPr>
            <w:rStyle w:val="af9"/>
          </w:rPr>
          <w:t>gov</w:t>
        </w:r>
        <w:r w:rsidRPr="00DD7E14">
          <w:rPr>
            <w:rStyle w:val="af9"/>
            <w:lang w:val="uk-UA"/>
          </w:rPr>
          <w:t>.</w:t>
        </w:r>
        <w:r w:rsidRPr="006A3ACE">
          <w:rPr>
            <w:rStyle w:val="af9"/>
          </w:rPr>
          <w:t>ua</w:t>
        </w:r>
      </w:hyperlink>
      <w:r w:rsidRPr="00DD7E14">
        <w:rPr>
          <w:lang w:val="uk-UA"/>
        </w:rPr>
        <w:t xml:space="preserve"> або *.</w:t>
      </w:r>
      <w:r w:rsidRPr="006A3ACE">
        <w:t>extern</w:t>
      </w:r>
      <w:r w:rsidRPr="00DD7E14">
        <w:rPr>
          <w:lang w:val="uk-UA"/>
        </w:rPr>
        <w:t>.</w:t>
      </w:r>
      <w:r w:rsidRPr="006A3ACE">
        <w:t>bank</w:t>
      </w:r>
      <w:r w:rsidRPr="00DD7E14">
        <w:rPr>
          <w:lang w:val="uk-UA"/>
        </w:rPr>
        <w:t>.</w:t>
      </w:r>
      <w:r w:rsidRPr="006A3ACE">
        <w:t>gov</w:t>
      </w:r>
      <w:r w:rsidRPr="00DD7E14">
        <w:rPr>
          <w:lang w:val="uk-UA"/>
        </w:rPr>
        <w:t>.</w:t>
      </w:r>
      <w:r w:rsidRPr="006A3ACE">
        <w:t>ua</w:t>
      </w:r>
      <w:r w:rsidRPr="00DD7E14">
        <w:rPr>
          <w:lang w:val="uk-UA"/>
        </w:rPr>
        <w:t xml:space="preserve"> у виключення проксі-серверу.</w:t>
      </w:r>
    </w:p>
    <w:p w14:paraId="2704BAFB" w14:textId="77777777" w:rsidR="007420D4" w:rsidRPr="00DD7E14" w:rsidRDefault="007420D4" w:rsidP="007420D4">
      <w:pPr>
        <w:pStyle w:val="af5"/>
        <w:rPr>
          <w:b/>
          <w:lang w:val="uk-UA"/>
        </w:rPr>
      </w:pPr>
    </w:p>
    <w:p w14:paraId="7B85F89C" w14:textId="77777777" w:rsidR="007420D4" w:rsidRPr="006A3ACE" w:rsidRDefault="007420D4" w:rsidP="007420D4">
      <w:pPr>
        <w:pStyle w:val="af5"/>
        <w:numPr>
          <w:ilvl w:val="0"/>
          <w:numId w:val="41"/>
        </w:numPr>
        <w:ind w:left="0" w:firstLine="360"/>
        <w:contextualSpacing w:val="0"/>
        <w:jc w:val="both"/>
      </w:pPr>
      <w:r w:rsidRPr="006A3ACE">
        <w:lastRenderedPageBreak/>
        <w:t xml:space="preserve">Після виконання пунктів 1-4 </w:t>
      </w:r>
      <w:r w:rsidRPr="006A3ACE">
        <w:rPr>
          <w:b/>
        </w:rPr>
        <w:t>перевірити з робочого місця у банку</w:t>
      </w:r>
      <w:r w:rsidRPr="006A3ACE">
        <w:t xml:space="preserve"> доступність вебсервісів, а саме:</w:t>
      </w:r>
    </w:p>
    <w:p w14:paraId="5D9F792C" w14:textId="77777777" w:rsidR="007420D4" w:rsidRDefault="007420D4" w:rsidP="007420D4">
      <w:pPr>
        <w:ind w:firstLine="709"/>
        <w:rPr>
          <w:rStyle w:val="af9"/>
        </w:rPr>
      </w:pPr>
      <w:r w:rsidRPr="006A3ACE">
        <w:t xml:space="preserve">nslookup </w:t>
      </w:r>
      <w:hyperlink r:id="rId15" w:history="1">
        <w:r w:rsidRPr="006A3ACE">
          <w:rPr>
            <w:rStyle w:val="af9"/>
          </w:rPr>
          <w:t>i0pcr1.extern.bank.gov.ua</w:t>
        </w:r>
      </w:hyperlink>
    </w:p>
    <w:p w14:paraId="49F87A9B" w14:textId="77777777" w:rsidR="007420D4" w:rsidRPr="006A3ACE" w:rsidRDefault="007420D4" w:rsidP="007420D4">
      <w:pPr>
        <w:ind w:firstLine="709"/>
      </w:pPr>
      <w:r w:rsidRPr="006A3ACE">
        <w:t xml:space="preserve">nslookup </w:t>
      </w:r>
      <w:hyperlink r:id="rId16" w:history="1">
        <w:r w:rsidRPr="006A3ACE">
          <w:rPr>
            <w:rStyle w:val="af9"/>
          </w:rPr>
          <w:t>i0pcrt1.extern.bank.gov.ua</w:t>
        </w:r>
      </w:hyperlink>
      <w:r w:rsidRPr="00C06435">
        <w:t xml:space="preserve"> (тест)</w:t>
      </w:r>
    </w:p>
    <w:p w14:paraId="5C845C2E" w14:textId="77777777" w:rsidR="007420D4" w:rsidRPr="006A3ACE" w:rsidRDefault="007420D4" w:rsidP="007420D4">
      <w:pPr>
        <w:ind w:firstLine="709"/>
      </w:pPr>
    </w:p>
    <w:p w14:paraId="5CD142AD" w14:textId="77777777" w:rsidR="007420D4" w:rsidRPr="006A3ACE" w:rsidRDefault="007420D4" w:rsidP="007420D4">
      <w:pPr>
        <w:ind w:firstLine="709"/>
      </w:pPr>
      <w:r w:rsidRPr="006A3ACE">
        <w:t>Очікуваний результат у разі наявності доступу:</w:t>
      </w:r>
    </w:p>
    <w:p w14:paraId="62F7CB40" w14:textId="77777777" w:rsidR="007420D4" w:rsidRPr="006A3ACE" w:rsidRDefault="007420D4" w:rsidP="007420D4">
      <w:pPr>
        <w:ind w:left="851"/>
      </w:pPr>
      <w:r w:rsidRPr="006A3ACE">
        <w:rPr>
          <w:noProof/>
          <w:color w:val="0000FF"/>
          <w:sz w:val="20"/>
          <w:szCs w:val="20"/>
          <w:u w:val="single"/>
          <w:lang w:eastAsia="uk-UA"/>
        </w:rPr>
        <w:drawing>
          <wp:inline distT="0" distB="0" distL="0" distR="0" wp14:anchorId="762D71BF" wp14:editId="4871AF36">
            <wp:extent cx="3428301" cy="1452880"/>
            <wp:effectExtent l="0" t="0" r="127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Без імені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9190" cy="148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976139" w14:textId="77777777" w:rsidR="005C6A8B" w:rsidRPr="00D46CB4" w:rsidRDefault="005C6A8B" w:rsidP="004C10F5">
      <w:pPr>
        <w:jc w:val="both"/>
        <w:rPr>
          <w:rFonts w:eastAsia="MS Mincho"/>
          <w:sz w:val="28"/>
          <w:szCs w:val="28"/>
          <w:lang w:val="en-US"/>
        </w:rPr>
      </w:pPr>
    </w:p>
    <w:sectPr w:rsidR="005C6A8B" w:rsidRPr="00D46CB4" w:rsidSect="003E3D2A"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1D4546" w14:textId="77777777" w:rsidR="00926D17" w:rsidRDefault="00926D17">
      <w:r>
        <w:separator/>
      </w:r>
    </w:p>
  </w:endnote>
  <w:endnote w:type="continuationSeparator" w:id="0">
    <w:p w14:paraId="4441B8DF" w14:textId="77777777" w:rsidR="00926D17" w:rsidRDefault="00926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ED347A" w14:textId="77777777" w:rsidR="00926D17" w:rsidRDefault="00926D17">
      <w:r>
        <w:separator/>
      </w:r>
    </w:p>
  </w:footnote>
  <w:footnote w:type="continuationSeparator" w:id="0">
    <w:p w14:paraId="1EFE8E53" w14:textId="77777777" w:rsidR="00926D17" w:rsidRDefault="00926D17">
      <w:r>
        <w:continuationSeparator/>
      </w:r>
    </w:p>
  </w:footnote>
  <w:footnote w:id="1">
    <w:p w14:paraId="08B88035" w14:textId="77777777" w:rsidR="00FD69B0" w:rsidRDefault="00FD69B0" w:rsidP="007B3F1D">
      <w:pPr>
        <w:pStyle w:val="aff2"/>
      </w:pPr>
      <w:r>
        <w:rPr>
          <w:rStyle w:val="aff4"/>
        </w:rPr>
        <w:footnoteRef/>
      </w:r>
      <w:r>
        <w:t xml:space="preserve"> </w:t>
      </w:r>
      <w:r w:rsidRPr="00114DDF">
        <w:rPr>
          <w:color w:val="000000"/>
        </w:rPr>
        <w:t xml:space="preserve">Комбіновані дата й час, ISO 8601 </w:t>
      </w:r>
      <w:r w:rsidRPr="00CA59E2">
        <w:rPr>
          <w:bCs/>
        </w:rPr>
        <w:t>Date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21DB7"/>
    <w:multiLevelType w:val="hybridMultilevel"/>
    <w:tmpl w:val="970C487A"/>
    <w:lvl w:ilvl="0" w:tplc="6DACDF86">
      <w:numFmt w:val="bullet"/>
      <w:lvlText w:val="-"/>
      <w:lvlJc w:val="left"/>
      <w:pPr>
        <w:ind w:left="1620" w:hanging="360"/>
      </w:pPr>
      <w:rPr>
        <w:rFonts w:ascii="Times New Roman" w:eastAsia="MS Mincho" w:hAnsi="Times New Roman" w:hint="default"/>
      </w:rPr>
    </w:lvl>
    <w:lvl w:ilvl="1" w:tplc="0422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2DC46EA8"/>
    <w:multiLevelType w:val="hybridMultilevel"/>
    <w:tmpl w:val="B6A8C0BC"/>
    <w:lvl w:ilvl="0" w:tplc="CDEC69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ED4665"/>
    <w:multiLevelType w:val="multilevel"/>
    <w:tmpl w:val="61789760"/>
    <w:lvl w:ilvl="0">
      <w:start w:val="1"/>
      <w:numFmt w:val="decimal"/>
      <w:pStyle w:val="-"/>
      <w:lvlText w:val="%1."/>
      <w:lvlJc w:val="left"/>
      <w:pPr>
        <w:ind w:left="6792" w:hanging="555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3" w15:restartNumberingAfterBreak="0">
    <w:nsid w:val="37254B05"/>
    <w:multiLevelType w:val="multilevel"/>
    <w:tmpl w:val="84227BD6"/>
    <w:lvl w:ilvl="0">
      <w:start w:val="6"/>
      <w:numFmt w:val="decimal"/>
      <w:lvlText w:val="%1"/>
      <w:lvlJc w:val="left"/>
      <w:pPr>
        <w:ind w:left="525" w:hanging="525"/>
      </w:pPr>
      <w:rPr>
        <w:rFonts w:cs="Times New Roman"/>
      </w:rPr>
    </w:lvl>
    <w:lvl w:ilvl="1">
      <w:start w:val="16"/>
      <w:numFmt w:val="decimal"/>
      <w:lvlText w:val="%1.%2"/>
      <w:lvlJc w:val="left"/>
      <w:pPr>
        <w:ind w:left="1065" w:hanging="52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cs="Times New Roman"/>
      </w:rPr>
    </w:lvl>
  </w:abstractNum>
  <w:abstractNum w:abstractNumId="4" w15:restartNumberingAfterBreak="0">
    <w:nsid w:val="37C5354E"/>
    <w:multiLevelType w:val="hybridMultilevel"/>
    <w:tmpl w:val="47EA4914"/>
    <w:lvl w:ilvl="0" w:tplc="726E879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3DD26ABB"/>
    <w:multiLevelType w:val="hybridMultilevel"/>
    <w:tmpl w:val="87822CF4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16C0691"/>
    <w:multiLevelType w:val="hybridMultilevel"/>
    <w:tmpl w:val="B094BC6C"/>
    <w:lvl w:ilvl="0" w:tplc="FF40D4C8">
      <w:start w:val="1"/>
      <w:numFmt w:val="bullet"/>
      <w:lvlText w:val="-"/>
      <w:lvlJc w:val="left"/>
      <w:pPr>
        <w:ind w:left="2160" w:hanging="360"/>
      </w:pPr>
      <w:rPr>
        <w:rFonts w:ascii="Times New Roman" w:eastAsia="MS Mincho" w:hAnsi="Times New Roman" w:hint="default"/>
      </w:rPr>
    </w:lvl>
    <w:lvl w:ilvl="1" w:tplc="0422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8605757"/>
    <w:multiLevelType w:val="hybridMultilevel"/>
    <w:tmpl w:val="C792BB9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BE3182E"/>
    <w:multiLevelType w:val="hybridMultilevel"/>
    <w:tmpl w:val="D5F4A636"/>
    <w:lvl w:ilvl="0" w:tplc="D6725E8E">
      <w:start w:val="1"/>
      <w:numFmt w:val="decimal"/>
      <w:lvlText w:val="%1)"/>
      <w:lvlJc w:val="left"/>
      <w:pPr>
        <w:ind w:left="16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9" w15:restartNumberingAfterBreak="0">
    <w:nsid w:val="4C4E06E6"/>
    <w:multiLevelType w:val="hybridMultilevel"/>
    <w:tmpl w:val="EE1672C8"/>
    <w:lvl w:ilvl="0" w:tplc="CE9E22A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8E7820"/>
    <w:multiLevelType w:val="hybridMultilevel"/>
    <w:tmpl w:val="186AEC3E"/>
    <w:lvl w:ilvl="0" w:tplc="0FFA3A96">
      <w:numFmt w:val="bullet"/>
      <w:lvlText w:val="-"/>
      <w:lvlJc w:val="left"/>
      <w:pPr>
        <w:ind w:left="1069" w:hanging="360"/>
      </w:pPr>
      <w:rPr>
        <w:rFonts w:ascii="Times New Roman" w:eastAsia="MS Mincho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575D5E80"/>
    <w:multiLevelType w:val="hybridMultilevel"/>
    <w:tmpl w:val="50F41152"/>
    <w:lvl w:ilvl="0" w:tplc="0422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12" w15:restartNumberingAfterBreak="0">
    <w:nsid w:val="57FB139E"/>
    <w:multiLevelType w:val="multilevel"/>
    <w:tmpl w:val="849235D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-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5E3C6428"/>
    <w:multiLevelType w:val="hybridMultilevel"/>
    <w:tmpl w:val="FC62E832"/>
    <w:lvl w:ilvl="0" w:tplc="D722BAC0">
      <w:numFmt w:val="bullet"/>
      <w:lvlText w:val="-"/>
      <w:lvlJc w:val="left"/>
      <w:pPr>
        <w:ind w:left="1620" w:hanging="360"/>
      </w:pPr>
      <w:rPr>
        <w:rFonts w:ascii="Times New Roman" w:eastAsia="MS Mincho" w:hAnsi="Times New Roman" w:hint="default"/>
      </w:rPr>
    </w:lvl>
    <w:lvl w:ilvl="1" w:tplc="0422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60E75489"/>
    <w:multiLevelType w:val="hybridMultilevel"/>
    <w:tmpl w:val="0B201FF0"/>
    <w:lvl w:ilvl="0" w:tplc="FEEAEE72">
      <w:numFmt w:val="bullet"/>
      <w:lvlText w:val="-"/>
      <w:lvlJc w:val="left"/>
      <w:pPr>
        <w:ind w:left="1069" w:hanging="360"/>
      </w:pPr>
      <w:rPr>
        <w:rFonts w:ascii="Times New Roman" w:eastAsia="MS Mincho" w:hAnsi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7F037502"/>
    <w:multiLevelType w:val="hybridMultilevel"/>
    <w:tmpl w:val="C150B056"/>
    <w:lvl w:ilvl="0" w:tplc="D11CDEEC">
      <w:start w:val="1"/>
      <w:numFmt w:val="decimal"/>
      <w:lvlText w:val="%1)"/>
      <w:lvlJc w:val="left"/>
      <w:pPr>
        <w:ind w:left="1695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241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13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85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57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29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01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73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455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15"/>
  </w:num>
  <w:num w:numId="7">
    <w:abstractNumId w:val="13"/>
  </w:num>
  <w:num w:numId="8">
    <w:abstractNumId w:val="0"/>
  </w:num>
  <w:num w:numId="9">
    <w:abstractNumId w:val="7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2"/>
  </w:num>
  <w:num w:numId="14">
    <w:abstractNumId w:val="12"/>
  </w:num>
  <w:num w:numId="15">
    <w:abstractNumId w:val="2"/>
  </w:num>
  <w:num w:numId="16">
    <w:abstractNumId w:val="12"/>
  </w:num>
  <w:num w:numId="17">
    <w:abstractNumId w:val="3"/>
    <w:lvlOverride w:ilvl="0">
      <w:startOverride w:val="6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4"/>
  </w:num>
  <w:num w:numId="28">
    <w:abstractNumId w:val="5"/>
  </w:num>
  <w:num w:numId="29">
    <w:abstractNumId w:val="10"/>
  </w:num>
  <w:num w:numId="30">
    <w:abstractNumId w:val="2"/>
  </w:num>
  <w:num w:numId="31">
    <w:abstractNumId w:val="2"/>
  </w:num>
  <w:num w:numId="32">
    <w:abstractNumId w:val="2"/>
  </w:num>
  <w:num w:numId="33">
    <w:abstractNumId w:val="2"/>
  </w:num>
  <w:num w:numId="34">
    <w:abstractNumId w:val="2"/>
  </w:num>
  <w:num w:numId="35">
    <w:abstractNumId w:val="2"/>
  </w:num>
  <w:num w:numId="36">
    <w:abstractNumId w:val="2"/>
  </w:num>
  <w:num w:numId="37">
    <w:abstractNumId w:val="2"/>
  </w:num>
  <w:num w:numId="38">
    <w:abstractNumId w:val="2"/>
  </w:num>
  <w:num w:numId="39">
    <w:abstractNumId w:val="2"/>
  </w:num>
  <w:num w:numId="40">
    <w:abstractNumId w:val="2"/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CE4"/>
    <w:rsid w:val="00001C0F"/>
    <w:rsid w:val="00001D0F"/>
    <w:rsid w:val="000025B1"/>
    <w:rsid w:val="00002927"/>
    <w:rsid w:val="00003D78"/>
    <w:rsid w:val="00004457"/>
    <w:rsid w:val="0000467C"/>
    <w:rsid w:val="00004F2D"/>
    <w:rsid w:val="00005259"/>
    <w:rsid w:val="00005953"/>
    <w:rsid w:val="00006FD9"/>
    <w:rsid w:val="000105BD"/>
    <w:rsid w:val="000123C2"/>
    <w:rsid w:val="00015028"/>
    <w:rsid w:val="000150A7"/>
    <w:rsid w:val="000154BC"/>
    <w:rsid w:val="000173E6"/>
    <w:rsid w:val="0001759E"/>
    <w:rsid w:val="00021391"/>
    <w:rsid w:val="0002155E"/>
    <w:rsid w:val="00022169"/>
    <w:rsid w:val="00023A9A"/>
    <w:rsid w:val="00023C6C"/>
    <w:rsid w:val="00023D62"/>
    <w:rsid w:val="000258B3"/>
    <w:rsid w:val="000258F8"/>
    <w:rsid w:val="00026922"/>
    <w:rsid w:val="00027078"/>
    <w:rsid w:val="00031BB2"/>
    <w:rsid w:val="00032152"/>
    <w:rsid w:val="00032D1C"/>
    <w:rsid w:val="00033053"/>
    <w:rsid w:val="000337BB"/>
    <w:rsid w:val="00033A59"/>
    <w:rsid w:val="00034242"/>
    <w:rsid w:val="0003449C"/>
    <w:rsid w:val="00035B1F"/>
    <w:rsid w:val="00035BD6"/>
    <w:rsid w:val="00035C7A"/>
    <w:rsid w:val="00037338"/>
    <w:rsid w:val="000377C5"/>
    <w:rsid w:val="00037A33"/>
    <w:rsid w:val="000400CE"/>
    <w:rsid w:val="00041B00"/>
    <w:rsid w:val="0004229A"/>
    <w:rsid w:val="00042FF1"/>
    <w:rsid w:val="00043630"/>
    <w:rsid w:val="00044187"/>
    <w:rsid w:val="00050AD5"/>
    <w:rsid w:val="00051120"/>
    <w:rsid w:val="000515EE"/>
    <w:rsid w:val="00051AED"/>
    <w:rsid w:val="0005515E"/>
    <w:rsid w:val="00055A14"/>
    <w:rsid w:val="00056065"/>
    <w:rsid w:val="00062A5A"/>
    <w:rsid w:val="0006338F"/>
    <w:rsid w:val="0006351E"/>
    <w:rsid w:val="000666AA"/>
    <w:rsid w:val="000669EA"/>
    <w:rsid w:val="00067723"/>
    <w:rsid w:val="00067CDD"/>
    <w:rsid w:val="0007004B"/>
    <w:rsid w:val="000726CA"/>
    <w:rsid w:val="00073C47"/>
    <w:rsid w:val="00075416"/>
    <w:rsid w:val="0007671E"/>
    <w:rsid w:val="000773D9"/>
    <w:rsid w:val="00081300"/>
    <w:rsid w:val="000816AE"/>
    <w:rsid w:val="00084451"/>
    <w:rsid w:val="00084BD9"/>
    <w:rsid w:val="00084F52"/>
    <w:rsid w:val="00085185"/>
    <w:rsid w:val="000857C7"/>
    <w:rsid w:val="00085BEE"/>
    <w:rsid w:val="00086239"/>
    <w:rsid w:val="0009014D"/>
    <w:rsid w:val="00090D01"/>
    <w:rsid w:val="000917C4"/>
    <w:rsid w:val="00092143"/>
    <w:rsid w:val="0009384D"/>
    <w:rsid w:val="00094DB7"/>
    <w:rsid w:val="00096C09"/>
    <w:rsid w:val="000970B1"/>
    <w:rsid w:val="000973DA"/>
    <w:rsid w:val="000A046F"/>
    <w:rsid w:val="000A2B5D"/>
    <w:rsid w:val="000A3AC5"/>
    <w:rsid w:val="000A4337"/>
    <w:rsid w:val="000A4762"/>
    <w:rsid w:val="000A535A"/>
    <w:rsid w:val="000B0E32"/>
    <w:rsid w:val="000B13D3"/>
    <w:rsid w:val="000B5363"/>
    <w:rsid w:val="000B55F3"/>
    <w:rsid w:val="000B7767"/>
    <w:rsid w:val="000B7D75"/>
    <w:rsid w:val="000C21FA"/>
    <w:rsid w:val="000C23C9"/>
    <w:rsid w:val="000C27B0"/>
    <w:rsid w:val="000C51C7"/>
    <w:rsid w:val="000C5BC2"/>
    <w:rsid w:val="000C6926"/>
    <w:rsid w:val="000C763B"/>
    <w:rsid w:val="000D03BD"/>
    <w:rsid w:val="000D2528"/>
    <w:rsid w:val="000D2979"/>
    <w:rsid w:val="000D430C"/>
    <w:rsid w:val="000D435C"/>
    <w:rsid w:val="000D482F"/>
    <w:rsid w:val="000D6089"/>
    <w:rsid w:val="000D65AA"/>
    <w:rsid w:val="000D6A9F"/>
    <w:rsid w:val="000E0BBD"/>
    <w:rsid w:val="000E0DF3"/>
    <w:rsid w:val="000E16CE"/>
    <w:rsid w:val="000E1FD2"/>
    <w:rsid w:val="000E2C5B"/>
    <w:rsid w:val="000E42A3"/>
    <w:rsid w:val="000E51F8"/>
    <w:rsid w:val="000E5F8E"/>
    <w:rsid w:val="000F0EC4"/>
    <w:rsid w:val="000F3A55"/>
    <w:rsid w:val="000F4650"/>
    <w:rsid w:val="000F4FBD"/>
    <w:rsid w:val="000F5919"/>
    <w:rsid w:val="000F5994"/>
    <w:rsid w:val="000F63C1"/>
    <w:rsid w:val="000F6C8E"/>
    <w:rsid w:val="000F6FE5"/>
    <w:rsid w:val="000F72D0"/>
    <w:rsid w:val="000F72D7"/>
    <w:rsid w:val="00100277"/>
    <w:rsid w:val="001024AF"/>
    <w:rsid w:val="0010314D"/>
    <w:rsid w:val="001033B0"/>
    <w:rsid w:val="00105BB7"/>
    <w:rsid w:val="00106D86"/>
    <w:rsid w:val="001072DC"/>
    <w:rsid w:val="001148C2"/>
    <w:rsid w:val="00114943"/>
    <w:rsid w:val="00114DDF"/>
    <w:rsid w:val="00114E71"/>
    <w:rsid w:val="00115A7A"/>
    <w:rsid w:val="00117C13"/>
    <w:rsid w:val="001208B3"/>
    <w:rsid w:val="001214B5"/>
    <w:rsid w:val="001226AB"/>
    <w:rsid w:val="00122855"/>
    <w:rsid w:val="00122C8D"/>
    <w:rsid w:val="001230F5"/>
    <w:rsid w:val="00123343"/>
    <w:rsid w:val="001245A8"/>
    <w:rsid w:val="00124D39"/>
    <w:rsid w:val="001250E2"/>
    <w:rsid w:val="0012560D"/>
    <w:rsid w:val="00125DA2"/>
    <w:rsid w:val="00125DFD"/>
    <w:rsid w:val="00126FFF"/>
    <w:rsid w:val="00127047"/>
    <w:rsid w:val="00127339"/>
    <w:rsid w:val="0012790D"/>
    <w:rsid w:val="00127DA2"/>
    <w:rsid w:val="001302E1"/>
    <w:rsid w:val="00131AEA"/>
    <w:rsid w:val="001332F3"/>
    <w:rsid w:val="00133A31"/>
    <w:rsid w:val="00134480"/>
    <w:rsid w:val="00135157"/>
    <w:rsid w:val="00135EAF"/>
    <w:rsid w:val="00136207"/>
    <w:rsid w:val="00136681"/>
    <w:rsid w:val="00137416"/>
    <w:rsid w:val="00137ED4"/>
    <w:rsid w:val="0014053A"/>
    <w:rsid w:val="0014102D"/>
    <w:rsid w:val="00141BDD"/>
    <w:rsid w:val="00143F32"/>
    <w:rsid w:val="00144500"/>
    <w:rsid w:val="001445D6"/>
    <w:rsid w:val="00145A6C"/>
    <w:rsid w:val="00146717"/>
    <w:rsid w:val="00146739"/>
    <w:rsid w:val="001470CB"/>
    <w:rsid w:val="00151657"/>
    <w:rsid w:val="00151B8F"/>
    <w:rsid w:val="00151C8A"/>
    <w:rsid w:val="0015286B"/>
    <w:rsid w:val="00152B62"/>
    <w:rsid w:val="0015520E"/>
    <w:rsid w:val="00156244"/>
    <w:rsid w:val="00156C6E"/>
    <w:rsid w:val="00156D71"/>
    <w:rsid w:val="0015739B"/>
    <w:rsid w:val="001576D1"/>
    <w:rsid w:val="00161EF3"/>
    <w:rsid w:val="00167DFD"/>
    <w:rsid w:val="001721A8"/>
    <w:rsid w:val="00172282"/>
    <w:rsid w:val="00172A84"/>
    <w:rsid w:val="001737EA"/>
    <w:rsid w:val="00174907"/>
    <w:rsid w:val="00175AF6"/>
    <w:rsid w:val="00177065"/>
    <w:rsid w:val="0018034C"/>
    <w:rsid w:val="001806D0"/>
    <w:rsid w:val="001812E9"/>
    <w:rsid w:val="00181D66"/>
    <w:rsid w:val="00181F1E"/>
    <w:rsid w:val="00182175"/>
    <w:rsid w:val="00182910"/>
    <w:rsid w:val="00182BBB"/>
    <w:rsid w:val="00183773"/>
    <w:rsid w:val="00184EB3"/>
    <w:rsid w:val="0018541D"/>
    <w:rsid w:val="00185AFA"/>
    <w:rsid w:val="00185EC0"/>
    <w:rsid w:val="001878C8"/>
    <w:rsid w:val="00190515"/>
    <w:rsid w:val="00190BAE"/>
    <w:rsid w:val="00190ECA"/>
    <w:rsid w:val="00192167"/>
    <w:rsid w:val="00195386"/>
    <w:rsid w:val="0019588F"/>
    <w:rsid w:val="00196930"/>
    <w:rsid w:val="001A0773"/>
    <w:rsid w:val="001A0B5B"/>
    <w:rsid w:val="001A0E73"/>
    <w:rsid w:val="001A0EF2"/>
    <w:rsid w:val="001A105E"/>
    <w:rsid w:val="001A1A3D"/>
    <w:rsid w:val="001A221D"/>
    <w:rsid w:val="001A2AE3"/>
    <w:rsid w:val="001A2B43"/>
    <w:rsid w:val="001A3CFD"/>
    <w:rsid w:val="001A44C9"/>
    <w:rsid w:val="001A5420"/>
    <w:rsid w:val="001A7A21"/>
    <w:rsid w:val="001A7AB4"/>
    <w:rsid w:val="001A7D96"/>
    <w:rsid w:val="001B0049"/>
    <w:rsid w:val="001B0A4A"/>
    <w:rsid w:val="001B0F9A"/>
    <w:rsid w:val="001B1097"/>
    <w:rsid w:val="001B15B8"/>
    <w:rsid w:val="001B28C7"/>
    <w:rsid w:val="001B2FE6"/>
    <w:rsid w:val="001B3212"/>
    <w:rsid w:val="001B330A"/>
    <w:rsid w:val="001B4D27"/>
    <w:rsid w:val="001B520C"/>
    <w:rsid w:val="001B56FE"/>
    <w:rsid w:val="001B5E91"/>
    <w:rsid w:val="001B6921"/>
    <w:rsid w:val="001B7A0A"/>
    <w:rsid w:val="001C3798"/>
    <w:rsid w:val="001C4221"/>
    <w:rsid w:val="001C44C0"/>
    <w:rsid w:val="001C53A5"/>
    <w:rsid w:val="001C57D3"/>
    <w:rsid w:val="001C677D"/>
    <w:rsid w:val="001C6D3A"/>
    <w:rsid w:val="001C6F86"/>
    <w:rsid w:val="001D33FD"/>
    <w:rsid w:val="001D3A22"/>
    <w:rsid w:val="001D43A1"/>
    <w:rsid w:val="001D4C01"/>
    <w:rsid w:val="001D6A20"/>
    <w:rsid w:val="001D77F4"/>
    <w:rsid w:val="001E3A3F"/>
    <w:rsid w:val="001E42C8"/>
    <w:rsid w:val="001E4446"/>
    <w:rsid w:val="001E51F4"/>
    <w:rsid w:val="001E52FB"/>
    <w:rsid w:val="001E6F6B"/>
    <w:rsid w:val="001E7E9E"/>
    <w:rsid w:val="001F147D"/>
    <w:rsid w:val="001F2225"/>
    <w:rsid w:val="001F2A6B"/>
    <w:rsid w:val="001F3BA4"/>
    <w:rsid w:val="001F4798"/>
    <w:rsid w:val="001F58C1"/>
    <w:rsid w:val="001F7B10"/>
    <w:rsid w:val="0020082D"/>
    <w:rsid w:val="00201100"/>
    <w:rsid w:val="00202F2F"/>
    <w:rsid w:val="0020344E"/>
    <w:rsid w:val="00204946"/>
    <w:rsid w:val="00205B49"/>
    <w:rsid w:val="00205E40"/>
    <w:rsid w:val="0020659D"/>
    <w:rsid w:val="00210BD1"/>
    <w:rsid w:val="00210DD5"/>
    <w:rsid w:val="00210FE3"/>
    <w:rsid w:val="002112A6"/>
    <w:rsid w:val="00211AF4"/>
    <w:rsid w:val="00212156"/>
    <w:rsid w:val="00212ECC"/>
    <w:rsid w:val="0021683B"/>
    <w:rsid w:val="0021686F"/>
    <w:rsid w:val="002168BD"/>
    <w:rsid w:val="00216BA3"/>
    <w:rsid w:val="00217356"/>
    <w:rsid w:val="002206EA"/>
    <w:rsid w:val="002206EB"/>
    <w:rsid w:val="00221104"/>
    <w:rsid w:val="00222FDA"/>
    <w:rsid w:val="00223248"/>
    <w:rsid w:val="00223B20"/>
    <w:rsid w:val="0022450E"/>
    <w:rsid w:val="00224A6C"/>
    <w:rsid w:val="002250BB"/>
    <w:rsid w:val="002260F8"/>
    <w:rsid w:val="00226265"/>
    <w:rsid w:val="00226B05"/>
    <w:rsid w:val="0022711F"/>
    <w:rsid w:val="002278AD"/>
    <w:rsid w:val="002318F8"/>
    <w:rsid w:val="0023198D"/>
    <w:rsid w:val="00232000"/>
    <w:rsid w:val="00232C33"/>
    <w:rsid w:val="0023354F"/>
    <w:rsid w:val="002362DF"/>
    <w:rsid w:val="002373BD"/>
    <w:rsid w:val="00237F81"/>
    <w:rsid w:val="002418DC"/>
    <w:rsid w:val="00244926"/>
    <w:rsid w:val="00246FDD"/>
    <w:rsid w:val="00247CF7"/>
    <w:rsid w:val="00250012"/>
    <w:rsid w:val="00251558"/>
    <w:rsid w:val="00251599"/>
    <w:rsid w:val="00251A17"/>
    <w:rsid w:val="00251AFE"/>
    <w:rsid w:val="00252ABA"/>
    <w:rsid w:val="002555FA"/>
    <w:rsid w:val="00255D49"/>
    <w:rsid w:val="00256128"/>
    <w:rsid w:val="002561AF"/>
    <w:rsid w:val="00256787"/>
    <w:rsid w:val="002568A7"/>
    <w:rsid w:val="00257D9F"/>
    <w:rsid w:val="0026016F"/>
    <w:rsid w:val="00260BF3"/>
    <w:rsid w:val="00260EC8"/>
    <w:rsid w:val="00261286"/>
    <w:rsid w:val="00261602"/>
    <w:rsid w:val="00262B34"/>
    <w:rsid w:val="00262B4C"/>
    <w:rsid w:val="00262CAF"/>
    <w:rsid w:val="002644CB"/>
    <w:rsid w:val="00264E5F"/>
    <w:rsid w:val="00267910"/>
    <w:rsid w:val="00267ED1"/>
    <w:rsid w:val="002700C6"/>
    <w:rsid w:val="00271AC1"/>
    <w:rsid w:val="00271AF4"/>
    <w:rsid w:val="00271E63"/>
    <w:rsid w:val="00273813"/>
    <w:rsid w:val="002751A3"/>
    <w:rsid w:val="002766B5"/>
    <w:rsid w:val="0027719D"/>
    <w:rsid w:val="002801E3"/>
    <w:rsid w:val="002808E1"/>
    <w:rsid w:val="00281959"/>
    <w:rsid w:val="00282345"/>
    <w:rsid w:val="00282BFF"/>
    <w:rsid w:val="002840D1"/>
    <w:rsid w:val="00284B43"/>
    <w:rsid w:val="00285572"/>
    <w:rsid w:val="00285A1C"/>
    <w:rsid w:val="00285AA3"/>
    <w:rsid w:val="00285AD9"/>
    <w:rsid w:val="00285CB5"/>
    <w:rsid w:val="00286B0C"/>
    <w:rsid w:val="00287EB0"/>
    <w:rsid w:val="00293478"/>
    <w:rsid w:val="00293506"/>
    <w:rsid w:val="00293765"/>
    <w:rsid w:val="00294162"/>
    <w:rsid w:val="00294575"/>
    <w:rsid w:val="00295CFB"/>
    <w:rsid w:val="00295F9B"/>
    <w:rsid w:val="00296579"/>
    <w:rsid w:val="00297E3F"/>
    <w:rsid w:val="00297FC6"/>
    <w:rsid w:val="002A0AA7"/>
    <w:rsid w:val="002A1E2B"/>
    <w:rsid w:val="002A3587"/>
    <w:rsid w:val="002A403C"/>
    <w:rsid w:val="002A4A4B"/>
    <w:rsid w:val="002A55CE"/>
    <w:rsid w:val="002A56A7"/>
    <w:rsid w:val="002A679A"/>
    <w:rsid w:val="002A6C43"/>
    <w:rsid w:val="002A788B"/>
    <w:rsid w:val="002B0BF6"/>
    <w:rsid w:val="002B117A"/>
    <w:rsid w:val="002B1534"/>
    <w:rsid w:val="002B2096"/>
    <w:rsid w:val="002B24D9"/>
    <w:rsid w:val="002B440F"/>
    <w:rsid w:val="002B4419"/>
    <w:rsid w:val="002B4A36"/>
    <w:rsid w:val="002B4F60"/>
    <w:rsid w:val="002B7AB1"/>
    <w:rsid w:val="002C0039"/>
    <w:rsid w:val="002C0521"/>
    <w:rsid w:val="002C0985"/>
    <w:rsid w:val="002C0AB7"/>
    <w:rsid w:val="002C3679"/>
    <w:rsid w:val="002C3DF6"/>
    <w:rsid w:val="002C4C35"/>
    <w:rsid w:val="002C53A3"/>
    <w:rsid w:val="002C57CC"/>
    <w:rsid w:val="002C6A1A"/>
    <w:rsid w:val="002C7DEB"/>
    <w:rsid w:val="002C7EDF"/>
    <w:rsid w:val="002D0D0C"/>
    <w:rsid w:val="002D15A0"/>
    <w:rsid w:val="002D1C31"/>
    <w:rsid w:val="002D23DE"/>
    <w:rsid w:val="002D2896"/>
    <w:rsid w:val="002D2F6F"/>
    <w:rsid w:val="002D3DC7"/>
    <w:rsid w:val="002D4940"/>
    <w:rsid w:val="002D58C5"/>
    <w:rsid w:val="002D5B8F"/>
    <w:rsid w:val="002D6B63"/>
    <w:rsid w:val="002D6EA8"/>
    <w:rsid w:val="002E00AB"/>
    <w:rsid w:val="002E0158"/>
    <w:rsid w:val="002E0EEA"/>
    <w:rsid w:val="002E3456"/>
    <w:rsid w:val="002E39AE"/>
    <w:rsid w:val="002E4245"/>
    <w:rsid w:val="002E43C9"/>
    <w:rsid w:val="002E4DE3"/>
    <w:rsid w:val="002E5A1F"/>
    <w:rsid w:val="002E5B27"/>
    <w:rsid w:val="002E6392"/>
    <w:rsid w:val="002E71A3"/>
    <w:rsid w:val="002F01D2"/>
    <w:rsid w:val="002F03AA"/>
    <w:rsid w:val="002F250E"/>
    <w:rsid w:val="002F3B2E"/>
    <w:rsid w:val="002F3BAD"/>
    <w:rsid w:val="002F78C3"/>
    <w:rsid w:val="002F790C"/>
    <w:rsid w:val="0030403C"/>
    <w:rsid w:val="003044A1"/>
    <w:rsid w:val="0030540F"/>
    <w:rsid w:val="00305FB1"/>
    <w:rsid w:val="00307F6A"/>
    <w:rsid w:val="0031030A"/>
    <w:rsid w:val="00310475"/>
    <w:rsid w:val="00310AA3"/>
    <w:rsid w:val="003114FF"/>
    <w:rsid w:val="00311986"/>
    <w:rsid w:val="0031308D"/>
    <w:rsid w:val="003138C9"/>
    <w:rsid w:val="003139BC"/>
    <w:rsid w:val="00313A31"/>
    <w:rsid w:val="00314162"/>
    <w:rsid w:val="00314336"/>
    <w:rsid w:val="003143E7"/>
    <w:rsid w:val="00316209"/>
    <w:rsid w:val="0031666F"/>
    <w:rsid w:val="00316EDF"/>
    <w:rsid w:val="003173E7"/>
    <w:rsid w:val="00320191"/>
    <w:rsid w:val="0032048E"/>
    <w:rsid w:val="00320947"/>
    <w:rsid w:val="0032556A"/>
    <w:rsid w:val="0032693C"/>
    <w:rsid w:val="00327D27"/>
    <w:rsid w:val="0033110B"/>
    <w:rsid w:val="00332C2E"/>
    <w:rsid w:val="003333FC"/>
    <w:rsid w:val="00333F83"/>
    <w:rsid w:val="00336474"/>
    <w:rsid w:val="00336801"/>
    <w:rsid w:val="00336919"/>
    <w:rsid w:val="00336C32"/>
    <w:rsid w:val="00337D49"/>
    <w:rsid w:val="00340C7F"/>
    <w:rsid w:val="003416E0"/>
    <w:rsid w:val="00341DAB"/>
    <w:rsid w:val="003443DD"/>
    <w:rsid w:val="0034564F"/>
    <w:rsid w:val="00345B7E"/>
    <w:rsid w:val="00345FE3"/>
    <w:rsid w:val="00346C74"/>
    <w:rsid w:val="0034723A"/>
    <w:rsid w:val="003475FA"/>
    <w:rsid w:val="00347CF0"/>
    <w:rsid w:val="0035057C"/>
    <w:rsid w:val="00350784"/>
    <w:rsid w:val="00352EDD"/>
    <w:rsid w:val="003531AA"/>
    <w:rsid w:val="003536FC"/>
    <w:rsid w:val="00353B92"/>
    <w:rsid w:val="00354DC5"/>
    <w:rsid w:val="003551DD"/>
    <w:rsid w:val="00355AC4"/>
    <w:rsid w:val="00355AC6"/>
    <w:rsid w:val="00355AEC"/>
    <w:rsid w:val="00356247"/>
    <w:rsid w:val="00356794"/>
    <w:rsid w:val="00356CD3"/>
    <w:rsid w:val="00357069"/>
    <w:rsid w:val="00357DE7"/>
    <w:rsid w:val="003604E7"/>
    <w:rsid w:val="00360D11"/>
    <w:rsid w:val="00360D31"/>
    <w:rsid w:val="003634FD"/>
    <w:rsid w:val="00363D38"/>
    <w:rsid w:val="00364D69"/>
    <w:rsid w:val="00365390"/>
    <w:rsid w:val="00366ABE"/>
    <w:rsid w:val="003676F5"/>
    <w:rsid w:val="0037279F"/>
    <w:rsid w:val="00373044"/>
    <w:rsid w:val="0037334B"/>
    <w:rsid w:val="0037402B"/>
    <w:rsid w:val="00374D85"/>
    <w:rsid w:val="00376640"/>
    <w:rsid w:val="00377497"/>
    <w:rsid w:val="00377570"/>
    <w:rsid w:val="00380A29"/>
    <w:rsid w:val="003816FE"/>
    <w:rsid w:val="00382E94"/>
    <w:rsid w:val="0038354D"/>
    <w:rsid w:val="003845C1"/>
    <w:rsid w:val="003849BD"/>
    <w:rsid w:val="0038680C"/>
    <w:rsid w:val="00386E97"/>
    <w:rsid w:val="00387CCF"/>
    <w:rsid w:val="00387DD7"/>
    <w:rsid w:val="0039143E"/>
    <w:rsid w:val="00392EAF"/>
    <w:rsid w:val="00394646"/>
    <w:rsid w:val="00394DB6"/>
    <w:rsid w:val="00395B32"/>
    <w:rsid w:val="00396503"/>
    <w:rsid w:val="00396620"/>
    <w:rsid w:val="00396647"/>
    <w:rsid w:val="003A002E"/>
    <w:rsid w:val="003A0E99"/>
    <w:rsid w:val="003A10EC"/>
    <w:rsid w:val="003A1905"/>
    <w:rsid w:val="003A1A4B"/>
    <w:rsid w:val="003A1D00"/>
    <w:rsid w:val="003A2D8F"/>
    <w:rsid w:val="003A392E"/>
    <w:rsid w:val="003A4245"/>
    <w:rsid w:val="003A44DC"/>
    <w:rsid w:val="003A51E4"/>
    <w:rsid w:val="003A5528"/>
    <w:rsid w:val="003A5FF6"/>
    <w:rsid w:val="003A656B"/>
    <w:rsid w:val="003A6F4E"/>
    <w:rsid w:val="003A7973"/>
    <w:rsid w:val="003A7FEA"/>
    <w:rsid w:val="003B17E1"/>
    <w:rsid w:val="003B23C1"/>
    <w:rsid w:val="003B2955"/>
    <w:rsid w:val="003B29EC"/>
    <w:rsid w:val="003B3EF4"/>
    <w:rsid w:val="003B4080"/>
    <w:rsid w:val="003B42E6"/>
    <w:rsid w:val="003B467D"/>
    <w:rsid w:val="003B55F9"/>
    <w:rsid w:val="003B5748"/>
    <w:rsid w:val="003B76BB"/>
    <w:rsid w:val="003C08B1"/>
    <w:rsid w:val="003C1A8A"/>
    <w:rsid w:val="003C1AE3"/>
    <w:rsid w:val="003C3DFE"/>
    <w:rsid w:val="003C3E51"/>
    <w:rsid w:val="003C5697"/>
    <w:rsid w:val="003C5ECB"/>
    <w:rsid w:val="003C67CE"/>
    <w:rsid w:val="003D0F54"/>
    <w:rsid w:val="003D0FAB"/>
    <w:rsid w:val="003D28B6"/>
    <w:rsid w:val="003D36D2"/>
    <w:rsid w:val="003D3A4D"/>
    <w:rsid w:val="003D3E03"/>
    <w:rsid w:val="003D3F4D"/>
    <w:rsid w:val="003D670E"/>
    <w:rsid w:val="003D7C51"/>
    <w:rsid w:val="003E0D60"/>
    <w:rsid w:val="003E1101"/>
    <w:rsid w:val="003E18D9"/>
    <w:rsid w:val="003E1CC8"/>
    <w:rsid w:val="003E354F"/>
    <w:rsid w:val="003E39A4"/>
    <w:rsid w:val="003E3D2A"/>
    <w:rsid w:val="003E5F9F"/>
    <w:rsid w:val="003E655B"/>
    <w:rsid w:val="003E6C55"/>
    <w:rsid w:val="003F1584"/>
    <w:rsid w:val="003F4593"/>
    <w:rsid w:val="003F4880"/>
    <w:rsid w:val="003F5BF3"/>
    <w:rsid w:val="003F66B6"/>
    <w:rsid w:val="003F7384"/>
    <w:rsid w:val="003F7708"/>
    <w:rsid w:val="00400F51"/>
    <w:rsid w:val="00401075"/>
    <w:rsid w:val="00401BA8"/>
    <w:rsid w:val="00401E4E"/>
    <w:rsid w:val="00402530"/>
    <w:rsid w:val="00403DB1"/>
    <w:rsid w:val="004040AD"/>
    <w:rsid w:val="00404472"/>
    <w:rsid w:val="00404A00"/>
    <w:rsid w:val="00404F41"/>
    <w:rsid w:val="004055E6"/>
    <w:rsid w:val="004057FC"/>
    <w:rsid w:val="00405EF1"/>
    <w:rsid w:val="00405F73"/>
    <w:rsid w:val="004109F2"/>
    <w:rsid w:val="00411BAF"/>
    <w:rsid w:val="0041236F"/>
    <w:rsid w:val="00412FB2"/>
    <w:rsid w:val="0041412F"/>
    <w:rsid w:val="0041423B"/>
    <w:rsid w:val="004149E4"/>
    <w:rsid w:val="00414E1A"/>
    <w:rsid w:val="004150BE"/>
    <w:rsid w:val="004159F7"/>
    <w:rsid w:val="00416162"/>
    <w:rsid w:val="004168C2"/>
    <w:rsid w:val="00416F1D"/>
    <w:rsid w:val="004173DA"/>
    <w:rsid w:val="004174FE"/>
    <w:rsid w:val="00417799"/>
    <w:rsid w:val="00417E98"/>
    <w:rsid w:val="00422EF2"/>
    <w:rsid w:val="004237E6"/>
    <w:rsid w:val="00423BA5"/>
    <w:rsid w:val="00423E1C"/>
    <w:rsid w:val="00423E5C"/>
    <w:rsid w:val="0042442D"/>
    <w:rsid w:val="004246E8"/>
    <w:rsid w:val="00424D65"/>
    <w:rsid w:val="00424DF9"/>
    <w:rsid w:val="00424E18"/>
    <w:rsid w:val="00425333"/>
    <w:rsid w:val="00425669"/>
    <w:rsid w:val="004265B7"/>
    <w:rsid w:val="00426E84"/>
    <w:rsid w:val="00430B92"/>
    <w:rsid w:val="004312E0"/>
    <w:rsid w:val="0043142F"/>
    <w:rsid w:val="00431B82"/>
    <w:rsid w:val="00432DA6"/>
    <w:rsid w:val="00433227"/>
    <w:rsid w:val="00433F81"/>
    <w:rsid w:val="004352FC"/>
    <w:rsid w:val="00436B02"/>
    <w:rsid w:val="004376F0"/>
    <w:rsid w:val="00441236"/>
    <w:rsid w:val="0044178E"/>
    <w:rsid w:val="00442286"/>
    <w:rsid w:val="00443353"/>
    <w:rsid w:val="00443B51"/>
    <w:rsid w:val="004459B5"/>
    <w:rsid w:val="00446632"/>
    <w:rsid w:val="0044664A"/>
    <w:rsid w:val="004467B8"/>
    <w:rsid w:val="00446EB9"/>
    <w:rsid w:val="004478E9"/>
    <w:rsid w:val="0044791B"/>
    <w:rsid w:val="0045036A"/>
    <w:rsid w:val="00452548"/>
    <w:rsid w:val="0045365F"/>
    <w:rsid w:val="00454B88"/>
    <w:rsid w:val="00456A7E"/>
    <w:rsid w:val="004607D0"/>
    <w:rsid w:val="00461EAB"/>
    <w:rsid w:val="00462BE6"/>
    <w:rsid w:val="00463610"/>
    <w:rsid w:val="00463A6C"/>
    <w:rsid w:val="00463BF1"/>
    <w:rsid w:val="00464510"/>
    <w:rsid w:val="00464888"/>
    <w:rsid w:val="00464CA2"/>
    <w:rsid w:val="00465A41"/>
    <w:rsid w:val="00466680"/>
    <w:rsid w:val="004674DF"/>
    <w:rsid w:val="00467A5E"/>
    <w:rsid w:val="00470572"/>
    <w:rsid w:val="00470629"/>
    <w:rsid w:val="004707EB"/>
    <w:rsid w:val="0047092F"/>
    <w:rsid w:val="00470A59"/>
    <w:rsid w:val="00470F31"/>
    <w:rsid w:val="00471381"/>
    <w:rsid w:val="004719DD"/>
    <w:rsid w:val="00471FDF"/>
    <w:rsid w:val="00472EE9"/>
    <w:rsid w:val="0047325E"/>
    <w:rsid w:val="00473823"/>
    <w:rsid w:val="0047386D"/>
    <w:rsid w:val="00473CB8"/>
    <w:rsid w:val="00473EFB"/>
    <w:rsid w:val="004741E4"/>
    <w:rsid w:val="0047448D"/>
    <w:rsid w:val="004760F2"/>
    <w:rsid w:val="00476B77"/>
    <w:rsid w:val="00476E20"/>
    <w:rsid w:val="00477322"/>
    <w:rsid w:val="00480833"/>
    <w:rsid w:val="00482442"/>
    <w:rsid w:val="00482855"/>
    <w:rsid w:val="00483942"/>
    <w:rsid w:val="004854C9"/>
    <w:rsid w:val="0048590E"/>
    <w:rsid w:val="0048629F"/>
    <w:rsid w:val="00486BA2"/>
    <w:rsid w:val="004871EB"/>
    <w:rsid w:val="004929E5"/>
    <w:rsid w:val="00493338"/>
    <w:rsid w:val="004938EE"/>
    <w:rsid w:val="00494C91"/>
    <w:rsid w:val="00495276"/>
    <w:rsid w:val="0049794C"/>
    <w:rsid w:val="004A234C"/>
    <w:rsid w:val="004A2EA3"/>
    <w:rsid w:val="004A33CB"/>
    <w:rsid w:val="004A4DD6"/>
    <w:rsid w:val="004A5A83"/>
    <w:rsid w:val="004A73C7"/>
    <w:rsid w:val="004A7C01"/>
    <w:rsid w:val="004B0198"/>
    <w:rsid w:val="004B024C"/>
    <w:rsid w:val="004B081A"/>
    <w:rsid w:val="004B1897"/>
    <w:rsid w:val="004B20C2"/>
    <w:rsid w:val="004B23FB"/>
    <w:rsid w:val="004B3ACE"/>
    <w:rsid w:val="004B422E"/>
    <w:rsid w:val="004B486B"/>
    <w:rsid w:val="004B518B"/>
    <w:rsid w:val="004B623C"/>
    <w:rsid w:val="004B6790"/>
    <w:rsid w:val="004B7230"/>
    <w:rsid w:val="004C075F"/>
    <w:rsid w:val="004C08CC"/>
    <w:rsid w:val="004C10F5"/>
    <w:rsid w:val="004C19D5"/>
    <w:rsid w:val="004C1C61"/>
    <w:rsid w:val="004C3239"/>
    <w:rsid w:val="004C4052"/>
    <w:rsid w:val="004C4A96"/>
    <w:rsid w:val="004C6416"/>
    <w:rsid w:val="004C75E6"/>
    <w:rsid w:val="004D0A6E"/>
    <w:rsid w:val="004D0FDB"/>
    <w:rsid w:val="004D127F"/>
    <w:rsid w:val="004D1595"/>
    <w:rsid w:val="004D172B"/>
    <w:rsid w:val="004D1FC3"/>
    <w:rsid w:val="004D1FCD"/>
    <w:rsid w:val="004D33DA"/>
    <w:rsid w:val="004D35B4"/>
    <w:rsid w:val="004D370E"/>
    <w:rsid w:val="004D57B2"/>
    <w:rsid w:val="004D6258"/>
    <w:rsid w:val="004D79F2"/>
    <w:rsid w:val="004D7D35"/>
    <w:rsid w:val="004E0373"/>
    <w:rsid w:val="004E0557"/>
    <w:rsid w:val="004E0A66"/>
    <w:rsid w:val="004E109A"/>
    <w:rsid w:val="004E18C1"/>
    <w:rsid w:val="004E3588"/>
    <w:rsid w:val="004E3A7C"/>
    <w:rsid w:val="004E439D"/>
    <w:rsid w:val="004E4683"/>
    <w:rsid w:val="004E57A4"/>
    <w:rsid w:val="004E5C5C"/>
    <w:rsid w:val="004E6EDB"/>
    <w:rsid w:val="004E710C"/>
    <w:rsid w:val="004F08FF"/>
    <w:rsid w:val="004F11E8"/>
    <w:rsid w:val="004F19C2"/>
    <w:rsid w:val="004F2615"/>
    <w:rsid w:val="004F3D0F"/>
    <w:rsid w:val="004F4315"/>
    <w:rsid w:val="004F4408"/>
    <w:rsid w:val="004F4CE0"/>
    <w:rsid w:val="004F4ED1"/>
    <w:rsid w:val="004F6524"/>
    <w:rsid w:val="004F6537"/>
    <w:rsid w:val="004F7332"/>
    <w:rsid w:val="004F7CE4"/>
    <w:rsid w:val="005002B5"/>
    <w:rsid w:val="0050094A"/>
    <w:rsid w:val="0050144B"/>
    <w:rsid w:val="00501F03"/>
    <w:rsid w:val="00502A60"/>
    <w:rsid w:val="005034CA"/>
    <w:rsid w:val="00504FA2"/>
    <w:rsid w:val="00505EF2"/>
    <w:rsid w:val="005065B3"/>
    <w:rsid w:val="005072A6"/>
    <w:rsid w:val="0050740C"/>
    <w:rsid w:val="0050755F"/>
    <w:rsid w:val="00507C90"/>
    <w:rsid w:val="0051148B"/>
    <w:rsid w:val="00511FF7"/>
    <w:rsid w:val="005120FC"/>
    <w:rsid w:val="0051283F"/>
    <w:rsid w:val="00513EE1"/>
    <w:rsid w:val="00514C2F"/>
    <w:rsid w:val="00514FF1"/>
    <w:rsid w:val="005160FF"/>
    <w:rsid w:val="00516805"/>
    <w:rsid w:val="005169BB"/>
    <w:rsid w:val="00517130"/>
    <w:rsid w:val="00517593"/>
    <w:rsid w:val="0051788A"/>
    <w:rsid w:val="00517F2A"/>
    <w:rsid w:val="00520288"/>
    <w:rsid w:val="0052144C"/>
    <w:rsid w:val="00521580"/>
    <w:rsid w:val="00523C48"/>
    <w:rsid w:val="00523C6E"/>
    <w:rsid w:val="00523D65"/>
    <w:rsid w:val="00526CFB"/>
    <w:rsid w:val="00530064"/>
    <w:rsid w:val="005308E2"/>
    <w:rsid w:val="00531C5F"/>
    <w:rsid w:val="005358AE"/>
    <w:rsid w:val="00535CFD"/>
    <w:rsid w:val="00535F71"/>
    <w:rsid w:val="005369FB"/>
    <w:rsid w:val="0053781E"/>
    <w:rsid w:val="00541536"/>
    <w:rsid w:val="0054190C"/>
    <w:rsid w:val="00541E47"/>
    <w:rsid w:val="00541EE9"/>
    <w:rsid w:val="00541EEB"/>
    <w:rsid w:val="005423BA"/>
    <w:rsid w:val="0054278F"/>
    <w:rsid w:val="005433F9"/>
    <w:rsid w:val="005435B0"/>
    <w:rsid w:val="0054370C"/>
    <w:rsid w:val="00543B04"/>
    <w:rsid w:val="0054602C"/>
    <w:rsid w:val="00546526"/>
    <w:rsid w:val="00546BB8"/>
    <w:rsid w:val="00547ED6"/>
    <w:rsid w:val="0055045F"/>
    <w:rsid w:val="00554CE1"/>
    <w:rsid w:val="005567F3"/>
    <w:rsid w:val="00557121"/>
    <w:rsid w:val="0055779A"/>
    <w:rsid w:val="00557F39"/>
    <w:rsid w:val="005623C0"/>
    <w:rsid w:val="00562FBA"/>
    <w:rsid w:val="005641E6"/>
    <w:rsid w:val="005648C1"/>
    <w:rsid w:val="00566042"/>
    <w:rsid w:val="00566385"/>
    <w:rsid w:val="00566F67"/>
    <w:rsid w:val="00567A54"/>
    <w:rsid w:val="00567C1F"/>
    <w:rsid w:val="005701B9"/>
    <w:rsid w:val="00572578"/>
    <w:rsid w:val="00572FC6"/>
    <w:rsid w:val="005740AA"/>
    <w:rsid w:val="00574707"/>
    <w:rsid w:val="00574A28"/>
    <w:rsid w:val="005755AE"/>
    <w:rsid w:val="0057588F"/>
    <w:rsid w:val="005771AF"/>
    <w:rsid w:val="00577E20"/>
    <w:rsid w:val="0058023E"/>
    <w:rsid w:val="005809A7"/>
    <w:rsid w:val="005813FA"/>
    <w:rsid w:val="0058302E"/>
    <w:rsid w:val="005832FC"/>
    <w:rsid w:val="0058458F"/>
    <w:rsid w:val="00585AE8"/>
    <w:rsid w:val="00586687"/>
    <w:rsid w:val="00587BEA"/>
    <w:rsid w:val="00590C6D"/>
    <w:rsid w:val="00591786"/>
    <w:rsid w:val="00592139"/>
    <w:rsid w:val="0059409B"/>
    <w:rsid w:val="0059743A"/>
    <w:rsid w:val="005974D6"/>
    <w:rsid w:val="005A0359"/>
    <w:rsid w:val="005A049E"/>
    <w:rsid w:val="005A0902"/>
    <w:rsid w:val="005A16F6"/>
    <w:rsid w:val="005A1F6B"/>
    <w:rsid w:val="005A1FD4"/>
    <w:rsid w:val="005A203E"/>
    <w:rsid w:val="005A28DF"/>
    <w:rsid w:val="005A3D41"/>
    <w:rsid w:val="005A534B"/>
    <w:rsid w:val="005A648D"/>
    <w:rsid w:val="005A6914"/>
    <w:rsid w:val="005B02E3"/>
    <w:rsid w:val="005B06E7"/>
    <w:rsid w:val="005B2506"/>
    <w:rsid w:val="005B458B"/>
    <w:rsid w:val="005B4BE6"/>
    <w:rsid w:val="005B65EE"/>
    <w:rsid w:val="005B67EF"/>
    <w:rsid w:val="005C0F2C"/>
    <w:rsid w:val="005C1D5B"/>
    <w:rsid w:val="005C327F"/>
    <w:rsid w:val="005C3C59"/>
    <w:rsid w:val="005C44ED"/>
    <w:rsid w:val="005C4E10"/>
    <w:rsid w:val="005C6A8B"/>
    <w:rsid w:val="005C7820"/>
    <w:rsid w:val="005C785E"/>
    <w:rsid w:val="005C789E"/>
    <w:rsid w:val="005D0C8C"/>
    <w:rsid w:val="005D170B"/>
    <w:rsid w:val="005D190A"/>
    <w:rsid w:val="005D1C36"/>
    <w:rsid w:val="005D2C03"/>
    <w:rsid w:val="005D4E0F"/>
    <w:rsid w:val="005D50DC"/>
    <w:rsid w:val="005D5120"/>
    <w:rsid w:val="005D5147"/>
    <w:rsid w:val="005D53E5"/>
    <w:rsid w:val="005D5BE2"/>
    <w:rsid w:val="005D60B7"/>
    <w:rsid w:val="005D6B15"/>
    <w:rsid w:val="005E0319"/>
    <w:rsid w:val="005E28AD"/>
    <w:rsid w:val="005E2DA6"/>
    <w:rsid w:val="005E3235"/>
    <w:rsid w:val="005E3293"/>
    <w:rsid w:val="005E32DB"/>
    <w:rsid w:val="005E3756"/>
    <w:rsid w:val="005E3985"/>
    <w:rsid w:val="005E3A5C"/>
    <w:rsid w:val="005E4DF7"/>
    <w:rsid w:val="005E675A"/>
    <w:rsid w:val="005E6A98"/>
    <w:rsid w:val="005E735E"/>
    <w:rsid w:val="005F00CC"/>
    <w:rsid w:val="005F0D86"/>
    <w:rsid w:val="005F28B1"/>
    <w:rsid w:val="005F3E2E"/>
    <w:rsid w:val="005F3F06"/>
    <w:rsid w:val="005F4FFB"/>
    <w:rsid w:val="005F5805"/>
    <w:rsid w:val="005F59F4"/>
    <w:rsid w:val="005F6C46"/>
    <w:rsid w:val="005F7A11"/>
    <w:rsid w:val="00600AE8"/>
    <w:rsid w:val="00600DDA"/>
    <w:rsid w:val="00601710"/>
    <w:rsid w:val="006028B7"/>
    <w:rsid w:val="0060385B"/>
    <w:rsid w:val="00604306"/>
    <w:rsid w:val="00604861"/>
    <w:rsid w:val="00604DAB"/>
    <w:rsid w:val="00610DAE"/>
    <w:rsid w:val="006113AA"/>
    <w:rsid w:val="0061212D"/>
    <w:rsid w:val="006131AD"/>
    <w:rsid w:val="0061439E"/>
    <w:rsid w:val="00614FC7"/>
    <w:rsid w:val="006163D7"/>
    <w:rsid w:val="00616E65"/>
    <w:rsid w:val="00621F80"/>
    <w:rsid w:val="006221DC"/>
    <w:rsid w:val="0062241D"/>
    <w:rsid w:val="00622DE9"/>
    <w:rsid w:val="00623FF1"/>
    <w:rsid w:val="0062410A"/>
    <w:rsid w:val="0062424F"/>
    <w:rsid w:val="00624C38"/>
    <w:rsid w:val="00624C94"/>
    <w:rsid w:val="00624F08"/>
    <w:rsid w:val="00624FA7"/>
    <w:rsid w:val="00627323"/>
    <w:rsid w:val="0062793F"/>
    <w:rsid w:val="00627972"/>
    <w:rsid w:val="00627A0E"/>
    <w:rsid w:val="006300DA"/>
    <w:rsid w:val="00630839"/>
    <w:rsid w:val="006318D0"/>
    <w:rsid w:val="00631E39"/>
    <w:rsid w:val="006324FB"/>
    <w:rsid w:val="00632915"/>
    <w:rsid w:val="00635C91"/>
    <w:rsid w:val="00635F35"/>
    <w:rsid w:val="006368C8"/>
    <w:rsid w:val="00637339"/>
    <w:rsid w:val="00640DC6"/>
    <w:rsid w:val="0064226E"/>
    <w:rsid w:val="006431A6"/>
    <w:rsid w:val="006432C1"/>
    <w:rsid w:val="00644183"/>
    <w:rsid w:val="006447FC"/>
    <w:rsid w:val="00645FA5"/>
    <w:rsid w:val="00646DE4"/>
    <w:rsid w:val="0065072E"/>
    <w:rsid w:val="00650EEA"/>
    <w:rsid w:val="006520E0"/>
    <w:rsid w:val="00653BEA"/>
    <w:rsid w:val="00653D4F"/>
    <w:rsid w:val="006544BA"/>
    <w:rsid w:val="006545CD"/>
    <w:rsid w:val="00654C89"/>
    <w:rsid w:val="00655749"/>
    <w:rsid w:val="00656AE7"/>
    <w:rsid w:val="00656F6E"/>
    <w:rsid w:val="006572FE"/>
    <w:rsid w:val="006601D1"/>
    <w:rsid w:val="006605EE"/>
    <w:rsid w:val="00662525"/>
    <w:rsid w:val="00665054"/>
    <w:rsid w:val="0066650F"/>
    <w:rsid w:val="00666993"/>
    <w:rsid w:val="00666D9B"/>
    <w:rsid w:val="00667CBF"/>
    <w:rsid w:val="00670B2D"/>
    <w:rsid w:val="00670D40"/>
    <w:rsid w:val="00670E54"/>
    <w:rsid w:val="006717CA"/>
    <w:rsid w:val="00671AD9"/>
    <w:rsid w:val="006730A5"/>
    <w:rsid w:val="00673219"/>
    <w:rsid w:val="00674AD9"/>
    <w:rsid w:val="006768ED"/>
    <w:rsid w:val="00680263"/>
    <w:rsid w:val="0068173C"/>
    <w:rsid w:val="006817D1"/>
    <w:rsid w:val="00681BAF"/>
    <w:rsid w:val="006827C3"/>
    <w:rsid w:val="0068280A"/>
    <w:rsid w:val="00683C78"/>
    <w:rsid w:val="00684C7C"/>
    <w:rsid w:val="006850D6"/>
    <w:rsid w:val="00685800"/>
    <w:rsid w:val="00685D19"/>
    <w:rsid w:val="00686B1B"/>
    <w:rsid w:val="00686C5A"/>
    <w:rsid w:val="00686E5B"/>
    <w:rsid w:val="00687218"/>
    <w:rsid w:val="00690C76"/>
    <w:rsid w:val="00690D7B"/>
    <w:rsid w:val="00691387"/>
    <w:rsid w:val="006927DE"/>
    <w:rsid w:val="006938BD"/>
    <w:rsid w:val="0069471C"/>
    <w:rsid w:val="006961DE"/>
    <w:rsid w:val="00696A15"/>
    <w:rsid w:val="00696C0B"/>
    <w:rsid w:val="00696FDD"/>
    <w:rsid w:val="0069718B"/>
    <w:rsid w:val="006974E0"/>
    <w:rsid w:val="006A03B9"/>
    <w:rsid w:val="006A0BBB"/>
    <w:rsid w:val="006A2941"/>
    <w:rsid w:val="006A3BF8"/>
    <w:rsid w:val="006A446B"/>
    <w:rsid w:val="006A4515"/>
    <w:rsid w:val="006A4DDF"/>
    <w:rsid w:val="006A5096"/>
    <w:rsid w:val="006A544B"/>
    <w:rsid w:val="006A76B8"/>
    <w:rsid w:val="006B06CE"/>
    <w:rsid w:val="006B0F0B"/>
    <w:rsid w:val="006B11FC"/>
    <w:rsid w:val="006B1A4B"/>
    <w:rsid w:val="006B3F25"/>
    <w:rsid w:val="006B4EA8"/>
    <w:rsid w:val="006B5360"/>
    <w:rsid w:val="006B54AF"/>
    <w:rsid w:val="006B7114"/>
    <w:rsid w:val="006B7E82"/>
    <w:rsid w:val="006C0025"/>
    <w:rsid w:val="006C0602"/>
    <w:rsid w:val="006C0690"/>
    <w:rsid w:val="006C2406"/>
    <w:rsid w:val="006C2603"/>
    <w:rsid w:val="006C2B93"/>
    <w:rsid w:val="006C3225"/>
    <w:rsid w:val="006C3A93"/>
    <w:rsid w:val="006C571A"/>
    <w:rsid w:val="006C61B6"/>
    <w:rsid w:val="006C6E88"/>
    <w:rsid w:val="006C787B"/>
    <w:rsid w:val="006D1053"/>
    <w:rsid w:val="006D10BE"/>
    <w:rsid w:val="006D1D2C"/>
    <w:rsid w:val="006D3246"/>
    <w:rsid w:val="006D3879"/>
    <w:rsid w:val="006D5BE6"/>
    <w:rsid w:val="006D60EA"/>
    <w:rsid w:val="006D6725"/>
    <w:rsid w:val="006D696F"/>
    <w:rsid w:val="006D72C9"/>
    <w:rsid w:val="006E0EC6"/>
    <w:rsid w:val="006E1E25"/>
    <w:rsid w:val="006E22E2"/>
    <w:rsid w:val="006E233A"/>
    <w:rsid w:val="006E2A34"/>
    <w:rsid w:val="006E2C08"/>
    <w:rsid w:val="006E3D07"/>
    <w:rsid w:val="006E4468"/>
    <w:rsid w:val="006E5C1C"/>
    <w:rsid w:val="006E73BE"/>
    <w:rsid w:val="006F06E8"/>
    <w:rsid w:val="006F2171"/>
    <w:rsid w:val="006F4718"/>
    <w:rsid w:val="006F47A5"/>
    <w:rsid w:val="006F4EF9"/>
    <w:rsid w:val="006F5658"/>
    <w:rsid w:val="006F5693"/>
    <w:rsid w:val="006F787E"/>
    <w:rsid w:val="007005D1"/>
    <w:rsid w:val="007008E4"/>
    <w:rsid w:val="00700B29"/>
    <w:rsid w:val="007017B0"/>
    <w:rsid w:val="00702652"/>
    <w:rsid w:val="00702A91"/>
    <w:rsid w:val="00703FAF"/>
    <w:rsid w:val="007041CB"/>
    <w:rsid w:val="00704393"/>
    <w:rsid w:val="007065EE"/>
    <w:rsid w:val="00710C1B"/>
    <w:rsid w:val="00711883"/>
    <w:rsid w:val="00712C9E"/>
    <w:rsid w:val="00713189"/>
    <w:rsid w:val="007158BD"/>
    <w:rsid w:val="007158C4"/>
    <w:rsid w:val="007168E0"/>
    <w:rsid w:val="00716B6E"/>
    <w:rsid w:val="007179A6"/>
    <w:rsid w:val="0072090A"/>
    <w:rsid w:val="007216F6"/>
    <w:rsid w:val="00721F2E"/>
    <w:rsid w:val="0072286C"/>
    <w:rsid w:val="00722937"/>
    <w:rsid w:val="00722D21"/>
    <w:rsid w:val="00723DE6"/>
    <w:rsid w:val="00723E15"/>
    <w:rsid w:val="007240AC"/>
    <w:rsid w:val="007251DE"/>
    <w:rsid w:val="00725E42"/>
    <w:rsid w:val="0072742C"/>
    <w:rsid w:val="007315C7"/>
    <w:rsid w:val="00732004"/>
    <w:rsid w:val="00732338"/>
    <w:rsid w:val="00733C4C"/>
    <w:rsid w:val="00733DD7"/>
    <w:rsid w:val="00733E9B"/>
    <w:rsid w:val="00737409"/>
    <w:rsid w:val="00737544"/>
    <w:rsid w:val="00737905"/>
    <w:rsid w:val="007403E0"/>
    <w:rsid w:val="00741F85"/>
    <w:rsid w:val="007420D4"/>
    <w:rsid w:val="00742281"/>
    <w:rsid w:val="007429C5"/>
    <w:rsid w:val="00743477"/>
    <w:rsid w:val="00743E20"/>
    <w:rsid w:val="00744062"/>
    <w:rsid w:val="00744373"/>
    <w:rsid w:val="0074559C"/>
    <w:rsid w:val="00745ED6"/>
    <w:rsid w:val="0074733E"/>
    <w:rsid w:val="00747620"/>
    <w:rsid w:val="007479FB"/>
    <w:rsid w:val="00747C25"/>
    <w:rsid w:val="00750389"/>
    <w:rsid w:val="007507D3"/>
    <w:rsid w:val="007509A6"/>
    <w:rsid w:val="00751DB9"/>
    <w:rsid w:val="00751EFF"/>
    <w:rsid w:val="00752394"/>
    <w:rsid w:val="00753497"/>
    <w:rsid w:val="0075371D"/>
    <w:rsid w:val="00754BA3"/>
    <w:rsid w:val="007552CA"/>
    <w:rsid w:val="00755F9A"/>
    <w:rsid w:val="00756200"/>
    <w:rsid w:val="00756FD5"/>
    <w:rsid w:val="00757B0B"/>
    <w:rsid w:val="00760897"/>
    <w:rsid w:val="007624E5"/>
    <w:rsid w:val="0076279E"/>
    <w:rsid w:val="00763D4A"/>
    <w:rsid w:val="007647D8"/>
    <w:rsid w:val="00765844"/>
    <w:rsid w:val="007661EC"/>
    <w:rsid w:val="00767A28"/>
    <w:rsid w:val="00770160"/>
    <w:rsid w:val="00770C90"/>
    <w:rsid w:val="0077144C"/>
    <w:rsid w:val="007715CA"/>
    <w:rsid w:val="00771C98"/>
    <w:rsid w:val="00771E97"/>
    <w:rsid w:val="007720B8"/>
    <w:rsid w:val="00775D8A"/>
    <w:rsid w:val="00776A8D"/>
    <w:rsid w:val="00780D3B"/>
    <w:rsid w:val="00783819"/>
    <w:rsid w:val="00783B9E"/>
    <w:rsid w:val="007840EC"/>
    <w:rsid w:val="007841BC"/>
    <w:rsid w:val="007863C8"/>
    <w:rsid w:val="007864DD"/>
    <w:rsid w:val="0078658D"/>
    <w:rsid w:val="007869CE"/>
    <w:rsid w:val="0078785A"/>
    <w:rsid w:val="00787888"/>
    <w:rsid w:val="00790036"/>
    <w:rsid w:val="00790AAE"/>
    <w:rsid w:val="00791CC7"/>
    <w:rsid w:val="007923C2"/>
    <w:rsid w:val="007927E3"/>
    <w:rsid w:val="00794670"/>
    <w:rsid w:val="007948A3"/>
    <w:rsid w:val="0079579F"/>
    <w:rsid w:val="00795D15"/>
    <w:rsid w:val="007A2E0C"/>
    <w:rsid w:val="007A2F7F"/>
    <w:rsid w:val="007A32B3"/>
    <w:rsid w:val="007A3365"/>
    <w:rsid w:val="007A4A25"/>
    <w:rsid w:val="007A4BE7"/>
    <w:rsid w:val="007A64D2"/>
    <w:rsid w:val="007A71BA"/>
    <w:rsid w:val="007A71F1"/>
    <w:rsid w:val="007A737A"/>
    <w:rsid w:val="007B0059"/>
    <w:rsid w:val="007B0B33"/>
    <w:rsid w:val="007B2BE1"/>
    <w:rsid w:val="007B3E4C"/>
    <w:rsid w:val="007B3F1D"/>
    <w:rsid w:val="007B3F2D"/>
    <w:rsid w:val="007B449F"/>
    <w:rsid w:val="007B6650"/>
    <w:rsid w:val="007B6A24"/>
    <w:rsid w:val="007B6D05"/>
    <w:rsid w:val="007B702F"/>
    <w:rsid w:val="007C0618"/>
    <w:rsid w:val="007C079C"/>
    <w:rsid w:val="007C0D3A"/>
    <w:rsid w:val="007C12A8"/>
    <w:rsid w:val="007C16B4"/>
    <w:rsid w:val="007C1B2A"/>
    <w:rsid w:val="007C2F5C"/>
    <w:rsid w:val="007C45C8"/>
    <w:rsid w:val="007C4782"/>
    <w:rsid w:val="007C61D3"/>
    <w:rsid w:val="007C6E07"/>
    <w:rsid w:val="007C74D9"/>
    <w:rsid w:val="007C7BD3"/>
    <w:rsid w:val="007D408E"/>
    <w:rsid w:val="007D467A"/>
    <w:rsid w:val="007D4919"/>
    <w:rsid w:val="007D58AA"/>
    <w:rsid w:val="007D65C4"/>
    <w:rsid w:val="007D6C41"/>
    <w:rsid w:val="007D6FEB"/>
    <w:rsid w:val="007D7B1E"/>
    <w:rsid w:val="007E12DD"/>
    <w:rsid w:val="007E251E"/>
    <w:rsid w:val="007E2CBE"/>
    <w:rsid w:val="007E3898"/>
    <w:rsid w:val="007E682E"/>
    <w:rsid w:val="007E6A1B"/>
    <w:rsid w:val="007E6D11"/>
    <w:rsid w:val="007E6E51"/>
    <w:rsid w:val="007F0253"/>
    <w:rsid w:val="007F2153"/>
    <w:rsid w:val="007F2873"/>
    <w:rsid w:val="007F3387"/>
    <w:rsid w:val="007F3E87"/>
    <w:rsid w:val="007F40BD"/>
    <w:rsid w:val="007F4435"/>
    <w:rsid w:val="007F4C77"/>
    <w:rsid w:val="007F657A"/>
    <w:rsid w:val="007F75AF"/>
    <w:rsid w:val="007F7C6D"/>
    <w:rsid w:val="00800796"/>
    <w:rsid w:val="00800B3C"/>
    <w:rsid w:val="00802E33"/>
    <w:rsid w:val="00803494"/>
    <w:rsid w:val="00803CB8"/>
    <w:rsid w:val="00804A50"/>
    <w:rsid w:val="00805473"/>
    <w:rsid w:val="00805C09"/>
    <w:rsid w:val="00805DA4"/>
    <w:rsid w:val="0080609C"/>
    <w:rsid w:val="008062A6"/>
    <w:rsid w:val="00806E0C"/>
    <w:rsid w:val="008075A3"/>
    <w:rsid w:val="00807926"/>
    <w:rsid w:val="00807C06"/>
    <w:rsid w:val="00810340"/>
    <w:rsid w:val="00810697"/>
    <w:rsid w:val="00811219"/>
    <w:rsid w:val="008133B4"/>
    <w:rsid w:val="00813644"/>
    <w:rsid w:val="00815A19"/>
    <w:rsid w:val="00815F66"/>
    <w:rsid w:val="00816526"/>
    <w:rsid w:val="008173C5"/>
    <w:rsid w:val="008173D2"/>
    <w:rsid w:val="00821456"/>
    <w:rsid w:val="00821586"/>
    <w:rsid w:val="0082243A"/>
    <w:rsid w:val="00822EBB"/>
    <w:rsid w:val="00823066"/>
    <w:rsid w:val="008230B5"/>
    <w:rsid w:val="00827573"/>
    <w:rsid w:val="00834118"/>
    <w:rsid w:val="00834B78"/>
    <w:rsid w:val="008358EF"/>
    <w:rsid w:val="00837834"/>
    <w:rsid w:val="00840A27"/>
    <w:rsid w:val="008413E7"/>
    <w:rsid w:val="00841E2B"/>
    <w:rsid w:val="008428A4"/>
    <w:rsid w:val="00844BDB"/>
    <w:rsid w:val="00844D09"/>
    <w:rsid w:val="00845107"/>
    <w:rsid w:val="0084653E"/>
    <w:rsid w:val="00847AAF"/>
    <w:rsid w:val="0085017D"/>
    <w:rsid w:val="00850B6C"/>
    <w:rsid w:val="00850DC6"/>
    <w:rsid w:val="00851ABD"/>
    <w:rsid w:val="00851E08"/>
    <w:rsid w:val="00854CFB"/>
    <w:rsid w:val="008563AE"/>
    <w:rsid w:val="008565AB"/>
    <w:rsid w:val="00856647"/>
    <w:rsid w:val="008568CE"/>
    <w:rsid w:val="0085696A"/>
    <w:rsid w:val="008571F3"/>
    <w:rsid w:val="00860022"/>
    <w:rsid w:val="008616DD"/>
    <w:rsid w:val="0086262C"/>
    <w:rsid w:val="00862D94"/>
    <w:rsid w:val="008634A3"/>
    <w:rsid w:val="008637EC"/>
    <w:rsid w:val="00863935"/>
    <w:rsid w:val="0086562A"/>
    <w:rsid w:val="00865DB3"/>
    <w:rsid w:val="00865DC7"/>
    <w:rsid w:val="008660ED"/>
    <w:rsid w:val="00870619"/>
    <w:rsid w:val="00871CA9"/>
    <w:rsid w:val="00874B45"/>
    <w:rsid w:val="0087564D"/>
    <w:rsid w:val="00880268"/>
    <w:rsid w:val="00880C9A"/>
    <w:rsid w:val="00882177"/>
    <w:rsid w:val="00884433"/>
    <w:rsid w:val="0088585C"/>
    <w:rsid w:val="00887F1B"/>
    <w:rsid w:val="00890156"/>
    <w:rsid w:val="0089021B"/>
    <w:rsid w:val="008910F4"/>
    <w:rsid w:val="008919E9"/>
    <w:rsid w:val="008933D8"/>
    <w:rsid w:val="0089489F"/>
    <w:rsid w:val="008956FB"/>
    <w:rsid w:val="008959AC"/>
    <w:rsid w:val="00895ED4"/>
    <w:rsid w:val="0089766F"/>
    <w:rsid w:val="008A1D7D"/>
    <w:rsid w:val="008A30A0"/>
    <w:rsid w:val="008A585B"/>
    <w:rsid w:val="008A6E93"/>
    <w:rsid w:val="008A74F6"/>
    <w:rsid w:val="008B0C12"/>
    <w:rsid w:val="008B3639"/>
    <w:rsid w:val="008B41C7"/>
    <w:rsid w:val="008B5222"/>
    <w:rsid w:val="008B56DF"/>
    <w:rsid w:val="008B59C2"/>
    <w:rsid w:val="008B63BC"/>
    <w:rsid w:val="008B67C6"/>
    <w:rsid w:val="008C0DBD"/>
    <w:rsid w:val="008C0F55"/>
    <w:rsid w:val="008C0FAA"/>
    <w:rsid w:val="008C1C02"/>
    <w:rsid w:val="008C51A1"/>
    <w:rsid w:val="008C524D"/>
    <w:rsid w:val="008C53F6"/>
    <w:rsid w:val="008C6449"/>
    <w:rsid w:val="008C67EB"/>
    <w:rsid w:val="008C7A89"/>
    <w:rsid w:val="008D1A36"/>
    <w:rsid w:val="008D1CAF"/>
    <w:rsid w:val="008D242A"/>
    <w:rsid w:val="008D27FC"/>
    <w:rsid w:val="008D29B5"/>
    <w:rsid w:val="008D3196"/>
    <w:rsid w:val="008D3273"/>
    <w:rsid w:val="008D3F62"/>
    <w:rsid w:val="008D49A3"/>
    <w:rsid w:val="008D4A51"/>
    <w:rsid w:val="008D543F"/>
    <w:rsid w:val="008D5EBA"/>
    <w:rsid w:val="008D6269"/>
    <w:rsid w:val="008D779D"/>
    <w:rsid w:val="008E0572"/>
    <w:rsid w:val="008E150F"/>
    <w:rsid w:val="008E1513"/>
    <w:rsid w:val="008E1AFA"/>
    <w:rsid w:val="008E2E37"/>
    <w:rsid w:val="008E3001"/>
    <w:rsid w:val="008E34D8"/>
    <w:rsid w:val="008E4008"/>
    <w:rsid w:val="008E437F"/>
    <w:rsid w:val="008E43DF"/>
    <w:rsid w:val="008E5929"/>
    <w:rsid w:val="008E593E"/>
    <w:rsid w:val="008E7CA1"/>
    <w:rsid w:val="008E7F04"/>
    <w:rsid w:val="008F0BB3"/>
    <w:rsid w:val="008F10D3"/>
    <w:rsid w:val="008F28A1"/>
    <w:rsid w:val="008F37E5"/>
    <w:rsid w:val="008F442D"/>
    <w:rsid w:val="008F47EC"/>
    <w:rsid w:val="008F5898"/>
    <w:rsid w:val="009006C1"/>
    <w:rsid w:val="00901D28"/>
    <w:rsid w:val="00902584"/>
    <w:rsid w:val="0090324D"/>
    <w:rsid w:val="00905F20"/>
    <w:rsid w:val="0090664D"/>
    <w:rsid w:val="00906FD0"/>
    <w:rsid w:val="00907563"/>
    <w:rsid w:val="00907F5A"/>
    <w:rsid w:val="009119C5"/>
    <w:rsid w:val="00912E1C"/>
    <w:rsid w:val="00913073"/>
    <w:rsid w:val="0091456C"/>
    <w:rsid w:val="00914A86"/>
    <w:rsid w:val="00915E90"/>
    <w:rsid w:val="00917606"/>
    <w:rsid w:val="00917D12"/>
    <w:rsid w:val="00921A46"/>
    <w:rsid w:val="00921DC9"/>
    <w:rsid w:val="0092299A"/>
    <w:rsid w:val="00924B24"/>
    <w:rsid w:val="009256A7"/>
    <w:rsid w:val="00926747"/>
    <w:rsid w:val="00926884"/>
    <w:rsid w:val="009268C3"/>
    <w:rsid w:val="00926D17"/>
    <w:rsid w:val="0093143B"/>
    <w:rsid w:val="0093195E"/>
    <w:rsid w:val="00931B46"/>
    <w:rsid w:val="00931DAE"/>
    <w:rsid w:val="0093235D"/>
    <w:rsid w:val="009330EF"/>
    <w:rsid w:val="0093494D"/>
    <w:rsid w:val="00934CDE"/>
    <w:rsid w:val="00935FAE"/>
    <w:rsid w:val="009372E0"/>
    <w:rsid w:val="009401A7"/>
    <w:rsid w:val="009418A6"/>
    <w:rsid w:val="009422B1"/>
    <w:rsid w:val="00942301"/>
    <w:rsid w:val="00942618"/>
    <w:rsid w:val="00942779"/>
    <w:rsid w:val="009442B5"/>
    <w:rsid w:val="00945C2E"/>
    <w:rsid w:val="00946277"/>
    <w:rsid w:val="00946ACC"/>
    <w:rsid w:val="00947A25"/>
    <w:rsid w:val="00947A32"/>
    <w:rsid w:val="00947BB4"/>
    <w:rsid w:val="00947EC3"/>
    <w:rsid w:val="00951C91"/>
    <w:rsid w:val="00952136"/>
    <w:rsid w:val="009525F4"/>
    <w:rsid w:val="009526EE"/>
    <w:rsid w:val="00953664"/>
    <w:rsid w:val="00953CA7"/>
    <w:rsid w:val="0095416B"/>
    <w:rsid w:val="00955448"/>
    <w:rsid w:val="009554C9"/>
    <w:rsid w:val="009557EB"/>
    <w:rsid w:val="009566D0"/>
    <w:rsid w:val="009569C1"/>
    <w:rsid w:val="009572CA"/>
    <w:rsid w:val="00957517"/>
    <w:rsid w:val="0096248F"/>
    <w:rsid w:val="00963D8C"/>
    <w:rsid w:val="00963E92"/>
    <w:rsid w:val="009647D7"/>
    <w:rsid w:val="00966776"/>
    <w:rsid w:val="00966DC2"/>
    <w:rsid w:val="009670BD"/>
    <w:rsid w:val="0097039B"/>
    <w:rsid w:val="009719B0"/>
    <w:rsid w:val="00971A89"/>
    <w:rsid w:val="00971E61"/>
    <w:rsid w:val="00972A57"/>
    <w:rsid w:val="00974F4D"/>
    <w:rsid w:val="00975DDE"/>
    <w:rsid w:val="009765E8"/>
    <w:rsid w:val="00977FA4"/>
    <w:rsid w:val="00980F81"/>
    <w:rsid w:val="00981632"/>
    <w:rsid w:val="00981F3E"/>
    <w:rsid w:val="009820AE"/>
    <w:rsid w:val="00982DC6"/>
    <w:rsid w:val="00983D11"/>
    <w:rsid w:val="00983FA5"/>
    <w:rsid w:val="00984D07"/>
    <w:rsid w:val="0098526E"/>
    <w:rsid w:val="00991148"/>
    <w:rsid w:val="0099138D"/>
    <w:rsid w:val="009924E9"/>
    <w:rsid w:val="00992BFD"/>
    <w:rsid w:val="009938D7"/>
    <w:rsid w:val="00995659"/>
    <w:rsid w:val="009962A2"/>
    <w:rsid w:val="009971B6"/>
    <w:rsid w:val="00997238"/>
    <w:rsid w:val="0099751D"/>
    <w:rsid w:val="009A0807"/>
    <w:rsid w:val="009A1DD1"/>
    <w:rsid w:val="009A53A8"/>
    <w:rsid w:val="009A54B4"/>
    <w:rsid w:val="009A5C06"/>
    <w:rsid w:val="009A5F16"/>
    <w:rsid w:val="009A65EB"/>
    <w:rsid w:val="009A6D59"/>
    <w:rsid w:val="009A7144"/>
    <w:rsid w:val="009A71DB"/>
    <w:rsid w:val="009B046E"/>
    <w:rsid w:val="009B05C2"/>
    <w:rsid w:val="009B0F57"/>
    <w:rsid w:val="009B1678"/>
    <w:rsid w:val="009B1892"/>
    <w:rsid w:val="009B2406"/>
    <w:rsid w:val="009B2C20"/>
    <w:rsid w:val="009B2C5B"/>
    <w:rsid w:val="009B2E8F"/>
    <w:rsid w:val="009B4A50"/>
    <w:rsid w:val="009B579B"/>
    <w:rsid w:val="009B6893"/>
    <w:rsid w:val="009B6A18"/>
    <w:rsid w:val="009B6B06"/>
    <w:rsid w:val="009B75FB"/>
    <w:rsid w:val="009B78E3"/>
    <w:rsid w:val="009C0380"/>
    <w:rsid w:val="009C0C07"/>
    <w:rsid w:val="009C1DB0"/>
    <w:rsid w:val="009C259F"/>
    <w:rsid w:val="009C2797"/>
    <w:rsid w:val="009C2BE7"/>
    <w:rsid w:val="009C31B0"/>
    <w:rsid w:val="009C4C3D"/>
    <w:rsid w:val="009C5CC2"/>
    <w:rsid w:val="009C6540"/>
    <w:rsid w:val="009C6BA9"/>
    <w:rsid w:val="009D0322"/>
    <w:rsid w:val="009D043C"/>
    <w:rsid w:val="009D04C9"/>
    <w:rsid w:val="009D16A8"/>
    <w:rsid w:val="009D1C73"/>
    <w:rsid w:val="009D2780"/>
    <w:rsid w:val="009D2F41"/>
    <w:rsid w:val="009D2F5B"/>
    <w:rsid w:val="009D3864"/>
    <w:rsid w:val="009D433D"/>
    <w:rsid w:val="009D4592"/>
    <w:rsid w:val="009D4596"/>
    <w:rsid w:val="009D492C"/>
    <w:rsid w:val="009D4F6B"/>
    <w:rsid w:val="009D5571"/>
    <w:rsid w:val="009D59DE"/>
    <w:rsid w:val="009D6D75"/>
    <w:rsid w:val="009D716C"/>
    <w:rsid w:val="009D73E3"/>
    <w:rsid w:val="009E0EA2"/>
    <w:rsid w:val="009E276C"/>
    <w:rsid w:val="009E3F3E"/>
    <w:rsid w:val="009E43AB"/>
    <w:rsid w:val="009E52DF"/>
    <w:rsid w:val="009E59C6"/>
    <w:rsid w:val="009E63F7"/>
    <w:rsid w:val="009E6580"/>
    <w:rsid w:val="009E71CF"/>
    <w:rsid w:val="009E74DD"/>
    <w:rsid w:val="009E75BC"/>
    <w:rsid w:val="009E7CBB"/>
    <w:rsid w:val="009F00E9"/>
    <w:rsid w:val="009F21A1"/>
    <w:rsid w:val="009F297F"/>
    <w:rsid w:val="009F4744"/>
    <w:rsid w:val="009F54AF"/>
    <w:rsid w:val="009F56F6"/>
    <w:rsid w:val="009F643E"/>
    <w:rsid w:val="009F67BC"/>
    <w:rsid w:val="009F68BD"/>
    <w:rsid w:val="009F6D38"/>
    <w:rsid w:val="009F7A91"/>
    <w:rsid w:val="009F7CDB"/>
    <w:rsid w:val="00A015E3"/>
    <w:rsid w:val="00A02551"/>
    <w:rsid w:val="00A02592"/>
    <w:rsid w:val="00A02777"/>
    <w:rsid w:val="00A028A6"/>
    <w:rsid w:val="00A037D9"/>
    <w:rsid w:val="00A0403C"/>
    <w:rsid w:val="00A06472"/>
    <w:rsid w:val="00A06529"/>
    <w:rsid w:val="00A067BB"/>
    <w:rsid w:val="00A068A3"/>
    <w:rsid w:val="00A111E8"/>
    <w:rsid w:val="00A11702"/>
    <w:rsid w:val="00A130D0"/>
    <w:rsid w:val="00A1379D"/>
    <w:rsid w:val="00A14182"/>
    <w:rsid w:val="00A14302"/>
    <w:rsid w:val="00A14664"/>
    <w:rsid w:val="00A15746"/>
    <w:rsid w:val="00A15A29"/>
    <w:rsid w:val="00A16110"/>
    <w:rsid w:val="00A168F8"/>
    <w:rsid w:val="00A17208"/>
    <w:rsid w:val="00A20904"/>
    <w:rsid w:val="00A22C2B"/>
    <w:rsid w:val="00A233BF"/>
    <w:rsid w:val="00A23EF9"/>
    <w:rsid w:val="00A24062"/>
    <w:rsid w:val="00A24550"/>
    <w:rsid w:val="00A251EA"/>
    <w:rsid w:val="00A25AD5"/>
    <w:rsid w:val="00A26560"/>
    <w:rsid w:val="00A272AB"/>
    <w:rsid w:val="00A2791B"/>
    <w:rsid w:val="00A27E84"/>
    <w:rsid w:val="00A30292"/>
    <w:rsid w:val="00A307B4"/>
    <w:rsid w:val="00A317CB"/>
    <w:rsid w:val="00A31978"/>
    <w:rsid w:val="00A323BA"/>
    <w:rsid w:val="00A327EA"/>
    <w:rsid w:val="00A32883"/>
    <w:rsid w:val="00A32C02"/>
    <w:rsid w:val="00A333B0"/>
    <w:rsid w:val="00A33690"/>
    <w:rsid w:val="00A33D6F"/>
    <w:rsid w:val="00A33E2D"/>
    <w:rsid w:val="00A3425C"/>
    <w:rsid w:val="00A34475"/>
    <w:rsid w:val="00A3492F"/>
    <w:rsid w:val="00A366BF"/>
    <w:rsid w:val="00A3677E"/>
    <w:rsid w:val="00A3781E"/>
    <w:rsid w:val="00A37EC8"/>
    <w:rsid w:val="00A4029E"/>
    <w:rsid w:val="00A402B9"/>
    <w:rsid w:val="00A408B8"/>
    <w:rsid w:val="00A4126E"/>
    <w:rsid w:val="00A4130D"/>
    <w:rsid w:val="00A42379"/>
    <w:rsid w:val="00A42C42"/>
    <w:rsid w:val="00A43598"/>
    <w:rsid w:val="00A4405A"/>
    <w:rsid w:val="00A44656"/>
    <w:rsid w:val="00A4471D"/>
    <w:rsid w:val="00A4488A"/>
    <w:rsid w:val="00A44A11"/>
    <w:rsid w:val="00A46993"/>
    <w:rsid w:val="00A5055F"/>
    <w:rsid w:val="00A51CFC"/>
    <w:rsid w:val="00A51D8E"/>
    <w:rsid w:val="00A5428D"/>
    <w:rsid w:val="00A552D5"/>
    <w:rsid w:val="00A554C3"/>
    <w:rsid w:val="00A55CD3"/>
    <w:rsid w:val="00A56168"/>
    <w:rsid w:val="00A5641F"/>
    <w:rsid w:val="00A577E0"/>
    <w:rsid w:val="00A60E45"/>
    <w:rsid w:val="00A61321"/>
    <w:rsid w:val="00A6169F"/>
    <w:rsid w:val="00A61B20"/>
    <w:rsid w:val="00A62399"/>
    <w:rsid w:val="00A638EB"/>
    <w:rsid w:val="00A64655"/>
    <w:rsid w:val="00A6520E"/>
    <w:rsid w:val="00A656F7"/>
    <w:rsid w:val="00A66093"/>
    <w:rsid w:val="00A6666B"/>
    <w:rsid w:val="00A672AA"/>
    <w:rsid w:val="00A6744A"/>
    <w:rsid w:val="00A67798"/>
    <w:rsid w:val="00A67DD3"/>
    <w:rsid w:val="00A704C1"/>
    <w:rsid w:val="00A71973"/>
    <w:rsid w:val="00A72BEE"/>
    <w:rsid w:val="00A72CB0"/>
    <w:rsid w:val="00A732C3"/>
    <w:rsid w:val="00A73A68"/>
    <w:rsid w:val="00A73B9E"/>
    <w:rsid w:val="00A73EE8"/>
    <w:rsid w:val="00A744FF"/>
    <w:rsid w:val="00A74D76"/>
    <w:rsid w:val="00A75325"/>
    <w:rsid w:val="00A75627"/>
    <w:rsid w:val="00A75B2D"/>
    <w:rsid w:val="00A761E7"/>
    <w:rsid w:val="00A76C85"/>
    <w:rsid w:val="00A77CC6"/>
    <w:rsid w:val="00A803BB"/>
    <w:rsid w:val="00A81114"/>
    <w:rsid w:val="00A81B7A"/>
    <w:rsid w:val="00A81BCD"/>
    <w:rsid w:val="00A82117"/>
    <w:rsid w:val="00A82BFB"/>
    <w:rsid w:val="00A82C2B"/>
    <w:rsid w:val="00A834E7"/>
    <w:rsid w:val="00A83AC6"/>
    <w:rsid w:val="00A8426A"/>
    <w:rsid w:val="00A849A7"/>
    <w:rsid w:val="00A8514B"/>
    <w:rsid w:val="00A853F8"/>
    <w:rsid w:val="00A86D56"/>
    <w:rsid w:val="00A87288"/>
    <w:rsid w:val="00A9034F"/>
    <w:rsid w:val="00A90379"/>
    <w:rsid w:val="00A92483"/>
    <w:rsid w:val="00A92C67"/>
    <w:rsid w:val="00A943A6"/>
    <w:rsid w:val="00A95D45"/>
    <w:rsid w:val="00A96F0E"/>
    <w:rsid w:val="00A97E2E"/>
    <w:rsid w:val="00AA0FD8"/>
    <w:rsid w:val="00AA12B1"/>
    <w:rsid w:val="00AA2149"/>
    <w:rsid w:val="00AA2798"/>
    <w:rsid w:val="00AA3780"/>
    <w:rsid w:val="00AA40F6"/>
    <w:rsid w:val="00AA4DF9"/>
    <w:rsid w:val="00AA4F0D"/>
    <w:rsid w:val="00AA71DE"/>
    <w:rsid w:val="00AA73F7"/>
    <w:rsid w:val="00AA7DA7"/>
    <w:rsid w:val="00AB0728"/>
    <w:rsid w:val="00AB17A8"/>
    <w:rsid w:val="00AB1C2B"/>
    <w:rsid w:val="00AB509A"/>
    <w:rsid w:val="00AB56B8"/>
    <w:rsid w:val="00AB5DA4"/>
    <w:rsid w:val="00AB612F"/>
    <w:rsid w:val="00AB6182"/>
    <w:rsid w:val="00AB6A82"/>
    <w:rsid w:val="00AB70D3"/>
    <w:rsid w:val="00AC196E"/>
    <w:rsid w:val="00AC2733"/>
    <w:rsid w:val="00AC4C55"/>
    <w:rsid w:val="00AC5120"/>
    <w:rsid w:val="00AC5D7C"/>
    <w:rsid w:val="00AC789A"/>
    <w:rsid w:val="00AC7D5C"/>
    <w:rsid w:val="00AD0060"/>
    <w:rsid w:val="00AD1E27"/>
    <w:rsid w:val="00AD205D"/>
    <w:rsid w:val="00AD2127"/>
    <w:rsid w:val="00AD2BC6"/>
    <w:rsid w:val="00AD2DEC"/>
    <w:rsid w:val="00AD3A8E"/>
    <w:rsid w:val="00AD3D5F"/>
    <w:rsid w:val="00AD4489"/>
    <w:rsid w:val="00AD46CD"/>
    <w:rsid w:val="00AD54AE"/>
    <w:rsid w:val="00AD66C4"/>
    <w:rsid w:val="00AD7376"/>
    <w:rsid w:val="00AE0136"/>
    <w:rsid w:val="00AE057C"/>
    <w:rsid w:val="00AE13B9"/>
    <w:rsid w:val="00AE1AF7"/>
    <w:rsid w:val="00AE1AF8"/>
    <w:rsid w:val="00AE1DEF"/>
    <w:rsid w:val="00AE2214"/>
    <w:rsid w:val="00AE2BBB"/>
    <w:rsid w:val="00AE2FE2"/>
    <w:rsid w:val="00AE338C"/>
    <w:rsid w:val="00AE3FE9"/>
    <w:rsid w:val="00AE40D6"/>
    <w:rsid w:val="00AE5D4B"/>
    <w:rsid w:val="00AE6812"/>
    <w:rsid w:val="00AE71BA"/>
    <w:rsid w:val="00AE7BCE"/>
    <w:rsid w:val="00AF0D5C"/>
    <w:rsid w:val="00AF1261"/>
    <w:rsid w:val="00AF17A3"/>
    <w:rsid w:val="00AF2340"/>
    <w:rsid w:val="00AF285E"/>
    <w:rsid w:val="00AF366F"/>
    <w:rsid w:val="00AF3A7E"/>
    <w:rsid w:val="00AF3F57"/>
    <w:rsid w:val="00AF62F0"/>
    <w:rsid w:val="00AF781B"/>
    <w:rsid w:val="00B02406"/>
    <w:rsid w:val="00B03764"/>
    <w:rsid w:val="00B037D9"/>
    <w:rsid w:val="00B043C1"/>
    <w:rsid w:val="00B064FB"/>
    <w:rsid w:val="00B0740D"/>
    <w:rsid w:val="00B0771C"/>
    <w:rsid w:val="00B07770"/>
    <w:rsid w:val="00B10FC9"/>
    <w:rsid w:val="00B120C1"/>
    <w:rsid w:val="00B13962"/>
    <w:rsid w:val="00B13A35"/>
    <w:rsid w:val="00B15516"/>
    <w:rsid w:val="00B15613"/>
    <w:rsid w:val="00B16E89"/>
    <w:rsid w:val="00B176A0"/>
    <w:rsid w:val="00B17F67"/>
    <w:rsid w:val="00B20C3E"/>
    <w:rsid w:val="00B21FCB"/>
    <w:rsid w:val="00B22282"/>
    <w:rsid w:val="00B23DDE"/>
    <w:rsid w:val="00B23E1D"/>
    <w:rsid w:val="00B249FA"/>
    <w:rsid w:val="00B25181"/>
    <w:rsid w:val="00B2646A"/>
    <w:rsid w:val="00B266AF"/>
    <w:rsid w:val="00B3063F"/>
    <w:rsid w:val="00B30C9E"/>
    <w:rsid w:val="00B31A73"/>
    <w:rsid w:val="00B32738"/>
    <w:rsid w:val="00B340CB"/>
    <w:rsid w:val="00B34B66"/>
    <w:rsid w:val="00B34C3A"/>
    <w:rsid w:val="00B36458"/>
    <w:rsid w:val="00B4015A"/>
    <w:rsid w:val="00B407B2"/>
    <w:rsid w:val="00B410E4"/>
    <w:rsid w:val="00B4251B"/>
    <w:rsid w:val="00B431E4"/>
    <w:rsid w:val="00B4393B"/>
    <w:rsid w:val="00B43FB7"/>
    <w:rsid w:val="00B446F4"/>
    <w:rsid w:val="00B44ACB"/>
    <w:rsid w:val="00B45BAF"/>
    <w:rsid w:val="00B45EE8"/>
    <w:rsid w:val="00B472B2"/>
    <w:rsid w:val="00B479A3"/>
    <w:rsid w:val="00B50454"/>
    <w:rsid w:val="00B51211"/>
    <w:rsid w:val="00B51C91"/>
    <w:rsid w:val="00B51CE4"/>
    <w:rsid w:val="00B52232"/>
    <w:rsid w:val="00B5238D"/>
    <w:rsid w:val="00B5280B"/>
    <w:rsid w:val="00B53748"/>
    <w:rsid w:val="00B549C7"/>
    <w:rsid w:val="00B55D7C"/>
    <w:rsid w:val="00B5716B"/>
    <w:rsid w:val="00B60EFB"/>
    <w:rsid w:val="00B612C2"/>
    <w:rsid w:val="00B61A2B"/>
    <w:rsid w:val="00B62737"/>
    <w:rsid w:val="00B63844"/>
    <w:rsid w:val="00B64BA6"/>
    <w:rsid w:val="00B65374"/>
    <w:rsid w:val="00B658E6"/>
    <w:rsid w:val="00B65ABD"/>
    <w:rsid w:val="00B66C52"/>
    <w:rsid w:val="00B675DF"/>
    <w:rsid w:val="00B677C5"/>
    <w:rsid w:val="00B702DE"/>
    <w:rsid w:val="00B70373"/>
    <w:rsid w:val="00B7042D"/>
    <w:rsid w:val="00B70C2C"/>
    <w:rsid w:val="00B70ECE"/>
    <w:rsid w:val="00B71D5C"/>
    <w:rsid w:val="00B73BE6"/>
    <w:rsid w:val="00B73D8D"/>
    <w:rsid w:val="00B74DB8"/>
    <w:rsid w:val="00B76148"/>
    <w:rsid w:val="00B775FC"/>
    <w:rsid w:val="00B776C9"/>
    <w:rsid w:val="00B77B25"/>
    <w:rsid w:val="00B77BA3"/>
    <w:rsid w:val="00B801F3"/>
    <w:rsid w:val="00B81698"/>
    <w:rsid w:val="00B8378B"/>
    <w:rsid w:val="00B87670"/>
    <w:rsid w:val="00B90050"/>
    <w:rsid w:val="00B937AD"/>
    <w:rsid w:val="00B95054"/>
    <w:rsid w:val="00B95AA6"/>
    <w:rsid w:val="00B97929"/>
    <w:rsid w:val="00B97C44"/>
    <w:rsid w:val="00BA02DB"/>
    <w:rsid w:val="00BA054F"/>
    <w:rsid w:val="00BA0C03"/>
    <w:rsid w:val="00BA1A8E"/>
    <w:rsid w:val="00BA281D"/>
    <w:rsid w:val="00BA2CE8"/>
    <w:rsid w:val="00BA3364"/>
    <w:rsid w:val="00BA36D8"/>
    <w:rsid w:val="00BA4114"/>
    <w:rsid w:val="00BA4350"/>
    <w:rsid w:val="00BA4613"/>
    <w:rsid w:val="00BA4B18"/>
    <w:rsid w:val="00BA4C0F"/>
    <w:rsid w:val="00BA4CA6"/>
    <w:rsid w:val="00BA52F8"/>
    <w:rsid w:val="00BA5351"/>
    <w:rsid w:val="00BA5BB6"/>
    <w:rsid w:val="00BA687E"/>
    <w:rsid w:val="00BA6EDF"/>
    <w:rsid w:val="00BA7449"/>
    <w:rsid w:val="00BA798A"/>
    <w:rsid w:val="00BA7EC2"/>
    <w:rsid w:val="00BB05AA"/>
    <w:rsid w:val="00BB0808"/>
    <w:rsid w:val="00BB258D"/>
    <w:rsid w:val="00BB2F6A"/>
    <w:rsid w:val="00BB5353"/>
    <w:rsid w:val="00BB5577"/>
    <w:rsid w:val="00BB5FB3"/>
    <w:rsid w:val="00BB6992"/>
    <w:rsid w:val="00BB70CD"/>
    <w:rsid w:val="00BB7370"/>
    <w:rsid w:val="00BC00C7"/>
    <w:rsid w:val="00BC0C68"/>
    <w:rsid w:val="00BC3CD2"/>
    <w:rsid w:val="00BC44C6"/>
    <w:rsid w:val="00BC50A1"/>
    <w:rsid w:val="00BC542B"/>
    <w:rsid w:val="00BC5554"/>
    <w:rsid w:val="00BC6276"/>
    <w:rsid w:val="00BC72CD"/>
    <w:rsid w:val="00BC78CF"/>
    <w:rsid w:val="00BD0F31"/>
    <w:rsid w:val="00BD1130"/>
    <w:rsid w:val="00BD1191"/>
    <w:rsid w:val="00BD1A7E"/>
    <w:rsid w:val="00BD3517"/>
    <w:rsid w:val="00BD52AC"/>
    <w:rsid w:val="00BD6530"/>
    <w:rsid w:val="00BD6567"/>
    <w:rsid w:val="00BD680E"/>
    <w:rsid w:val="00BD7C08"/>
    <w:rsid w:val="00BE0547"/>
    <w:rsid w:val="00BE0A36"/>
    <w:rsid w:val="00BE0E09"/>
    <w:rsid w:val="00BE1077"/>
    <w:rsid w:val="00BE19B2"/>
    <w:rsid w:val="00BE2036"/>
    <w:rsid w:val="00BE2956"/>
    <w:rsid w:val="00BE2C8B"/>
    <w:rsid w:val="00BE2EDD"/>
    <w:rsid w:val="00BE3B02"/>
    <w:rsid w:val="00BE3D01"/>
    <w:rsid w:val="00BE5B89"/>
    <w:rsid w:val="00BE63D7"/>
    <w:rsid w:val="00BE6925"/>
    <w:rsid w:val="00BF1B30"/>
    <w:rsid w:val="00BF281B"/>
    <w:rsid w:val="00BF3083"/>
    <w:rsid w:val="00BF3466"/>
    <w:rsid w:val="00BF4524"/>
    <w:rsid w:val="00BF45F2"/>
    <w:rsid w:val="00BF4AC5"/>
    <w:rsid w:val="00BF520E"/>
    <w:rsid w:val="00BF57CE"/>
    <w:rsid w:val="00BF63D8"/>
    <w:rsid w:val="00BF64D0"/>
    <w:rsid w:val="00C00F7F"/>
    <w:rsid w:val="00C013BB"/>
    <w:rsid w:val="00C04BBF"/>
    <w:rsid w:val="00C05C6F"/>
    <w:rsid w:val="00C10F5E"/>
    <w:rsid w:val="00C1205E"/>
    <w:rsid w:val="00C122C1"/>
    <w:rsid w:val="00C13565"/>
    <w:rsid w:val="00C1376D"/>
    <w:rsid w:val="00C1462F"/>
    <w:rsid w:val="00C15538"/>
    <w:rsid w:val="00C15F4B"/>
    <w:rsid w:val="00C17B6E"/>
    <w:rsid w:val="00C17F50"/>
    <w:rsid w:val="00C2171F"/>
    <w:rsid w:val="00C21973"/>
    <w:rsid w:val="00C22BF7"/>
    <w:rsid w:val="00C23DAE"/>
    <w:rsid w:val="00C2522C"/>
    <w:rsid w:val="00C25281"/>
    <w:rsid w:val="00C26684"/>
    <w:rsid w:val="00C268BB"/>
    <w:rsid w:val="00C26DC5"/>
    <w:rsid w:val="00C3024D"/>
    <w:rsid w:val="00C315A0"/>
    <w:rsid w:val="00C319CB"/>
    <w:rsid w:val="00C31C29"/>
    <w:rsid w:val="00C31E15"/>
    <w:rsid w:val="00C34725"/>
    <w:rsid w:val="00C3494E"/>
    <w:rsid w:val="00C362EC"/>
    <w:rsid w:val="00C37367"/>
    <w:rsid w:val="00C37CBB"/>
    <w:rsid w:val="00C40092"/>
    <w:rsid w:val="00C414E4"/>
    <w:rsid w:val="00C43F75"/>
    <w:rsid w:val="00C44A85"/>
    <w:rsid w:val="00C46104"/>
    <w:rsid w:val="00C4781A"/>
    <w:rsid w:val="00C47895"/>
    <w:rsid w:val="00C500AB"/>
    <w:rsid w:val="00C51B90"/>
    <w:rsid w:val="00C51CBA"/>
    <w:rsid w:val="00C52662"/>
    <w:rsid w:val="00C53236"/>
    <w:rsid w:val="00C55769"/>
    <w:rsid w:val="00C55F73"/>
    <w:rsid w:val="00C56259"/>
    <w:rsid w:val="00C56668"/>
    <w:rsid w:val="00C57562"/>
    <w:rsid w:val="00C6221A"/>
    <w:rsid w:val="00C62D31"/>
    <w:rsid w:val="00C640AA"/>
    <w:rsid w:val="00C64A9A"/>
    <w:rsid w:val="00C657B5"/>
    <w:rsid w:val="00C65BC9"/>
    <w:rsid w:val="00C67D35"/>
    <w:rsid w:val="00C7141C"/>
    <w:rsid w:val="00C71ABC"/>
    <w:rsid w:val="00C72DAB"/>
    <w:rsid w:val="00C73657"/>
    <w:rsid w:val="00C74A9D"/>
    <w:rsid w:val="00C751E5"/>
    <w:rsid w:val="00C7611E"/>
    <w:rsid w:val="00C76782"/>
    <w:rsid w:val="00C76BC2"/>
    <w:rsid w:val="00C8096E"/>
    <w:rsid w:val="00C8119F"/>
    <w:rsid w:val="00C816BE"/>
    <w:rsid w:val="00C81981"/>
    <w:rsid w:val="00C83FD0"/>
    <w:rsid w:val="00C85AFB"/>
    <w:rsid w:val="00C861DC"/>
    <w:rsid w:val="00C863FA"/>
    <w:rsid w:val="00C87B21"/>
    <w:rsid w:val="00C912E0"/>
    <w:rsid w:val="00C92A13"/>
    <w:rsid w:val="00C93ADA"/>
    <w:rsid w:val="00C940A9"/>
    <w:rsid w:val="00C95DDF"/>
    <w:rsid w:val="00C97136"/>
    <w:rsid w:val="00CA029C"/>
    <w:rsid w:val="00CA0BA6"/>
    <w:rsid w:val="00CA2E5C"/>
    <w:rsid w:val="00CA304F"/>
    <w:rsid w:val="00CA3A93"/>
    <w:rsid w:val="00CA442A"/>
    <w:rsid w:val="00CA4862"/>
    <w:rsid w:val="00CA4C75"/>
    <w:rsid w:val="00CA57AC"/>
    <w:rsid w:val="00CA59E2"/>
    <w:rsid w:val="00CA6166"/>
    <w:rsid w:val="00CA6FC9"/>
    <w:rsid w:val="00CB1A42"/>
    <w:rsid w:val="00CB25FE"/>
    <w:rsid w:val="00CB29ED"/>
    <w:rsid w:val="00CB3376"/>
    <w:rsid w:val="00CB3496"/>
    <w:rsid w:val="00CB42DB"/>
    <w:rsid w:val="00CB55C4"/>
    <w:rsid w:val="00CB6024"/>
    <w:rsid w:val="00CB62B5"/>
    <w:rsid w:val="00CB6962"/>
    <w:rsid w:val="00CB6A9D"/>
    <w:rsid w:val="00CB6CED"/>
    <w:rsid w:val="00CC02D3"/>
    <w:rsid w:val="00CC05ED"/>
    <w:rsid w:val="00CC11DC"/>
    <w:rsid w:val="00CC254F"/>
    <w:rsid w:val="00CC2568"/>
    <w:rsid w:val="00CC27A2"/>
    <w:rsid w:val="00CC3C3C"/>
    <w:rsid w:val="00CC5C7C"/>
    <w:rsid w:val="00CC5C98"/>
    <w:rsid w:val="00CC6320"/>
    <w:rsid w:val="00CC63C1"/>
    <w:rsid w:val="00CC6625"/>
    <w:rsid w:val="00CC7183"/>
    <w:rsid w:val="00CC7987"/>
    <w:rsid w:val="00CC7E4E"/>
    <w:rsid w:val="00CD1E30"/>
    <w:rsid w:val="00CD2DE4"/>
    <w:rsid w:val="00CD55D2"/>
    <w:rsid w:val="00CE0125"/>
    <w:rsid w:val="00CE22A2"/>
    <w:rsid w:val="00CE22B5"/>
    <w:rsid w:val="00CE23FA"/>
    <w:rsid w:val="00CE26B9"/>
    <w:rsid w:val="00CE2F60"/>
    <w:rsid w:val="00CE3D95"/>
    <w:rsid w:val="00CE436C"/>
    <w:rsid w:val="00CE497A"/>
    <w:rsid w:val="00CE4D67"/>
    <w:rsid w:val="00CE5829"/>
    <w:rsid w:val="00CE6104"/>
    <w:rsid w:val="00CE6A15"/>
    <w:rsid w:val="00CE76D1"/>
    <w:rsid w:val="00CF28E8"/>
    <w:rsid w:val="00CF3C0C"/>
    <w:rsid w:val="00CF5C38"/>
    <w:rsid w:val="00CF6357"/>
    <w:rsid w:val="00CF6408"/>
    <w:rsid w:val="00CF6ECC"/>
    <w:rsid w:val="00CF732C"/>
    <w:rsid w:val="00CF755B"/>
    <w:rsid w:val="00CF79D2"/>
    <w:rsid w:val="00D007CB"/>
    <w:rsid w:val="00D02DC1"/>
    <w:rsid w:val="00D03887"/>
    <w:rsid w:val="00D04189"/>
    <w:rsid w:val="00D04589"/>
    <w:rsid w:val="00D05196"/>
    <w:rsid w:val="00D05412"/>
    <w:rsid w:val="00D0566E"/>
    <w:rsid w:val="00D063CC"/>
    <w:rsid w:val="00D10F31"/>
    <w:rsid w:val="00D119CD"/>
    <w:rsid w:val="00D12BD4"/>
    <w:rsid w:val="00D13F5C"/>
    <w:rsid w:val="00D14BD9"/>
    <w:rsid w:val="00D16779"/>
    <w:rsid w:val="00D16C31"/>
    <w:rsid w:val="00D1743A"/>
    <w:rsid w:val="00D17F72"/>
    <w:rsid w:val="00D20419"/>
    <w:rsid w:val="00D222C5"/>
    <w:rsid w:val="00D22E63"/>
    <w:rsid w:val="00D236B8"/>
    <w:rsid w:val="00D246FD"/>
    <w:rsid w:val="00D24AEC"/>
    <w:rsid w:val="00D2557E"/>
    <w:rsid w:val="00D25684"/>
    <w:rsid w:val="00D25A6E"/>
    <w:rsid w:val="00D262BD"/>
    <w:rsid w:val="00D26F6E"/>
    <w:rsid w:val="00D315BA"/>
    <w:rsid w:val="00D32316"/>
    <w:rsid w:val="00D33149"/>
    <w:rsid w:val="00D33738"/>
    <w:rsid w:val="00D340D9"/>
    <w:rsid w:val="00D34CF0"/>
    <w:rsid w:val="00D369F7"/>
    <w:rsid w:val="00D36DCF"/>
    <w:rsid w:val="00D3784B"/>
    <w:rsid w:val="00D4012D"/>
    <w:rsid w:val="00D4055A"/>
    <w:rsid w:val="00D408C7"/>
    <w:rsid w:val="00D4138F"/>
    <w:rsid w:val="00D41635"/>
    <w:rsid w:val="00D41B9C"/>
    <w:rsid w:val="00D4309F"/>
    <w:rsid w:val="00D439B2"/>
    <w:rsid w:val="00D44D07"/>
    <w:rsid w:val="00D45B27"/>
    <w:rsid w:val="00D4667E"/>
    <w:rsid w:val="00D46CB4"/>
    <w:rsid w:val="00D47C39"/>
    <w:rsid w:val="00D47D58"/>
    <w:rsid w:val="00D5210B"/>
    <w:rsid w:val="00D5347B"/>
    <w:rsid w:val="00D5513B"/>
    <w:rsid w:val="00D553FA"/>
    <w:rsid w:val="00D55472"/>
    <w:rsid w:val="00D55611"/>
    <w:rsid w:val="00D56431"/>
    <w:rsid w:val="00D565BC"/>
    <w:rsid w:val="00D56CF4"/>
    <w:rsid w:val="00D57356"/>
    <w:rsid w:val="00D60EA6"/>
    <w:rsid w:val="00D617D8"/>
    <w:rsid w:val="00D6270A"/>
    <w:rsid w:val="00D63024"/>
    <w:rsid w:val="00D6381D"/>
    <w:rsid w:val="00D63B94"/>
    <w:rsid w:val="00D64625"/>
    <w:rsid w:val="00D64A9D"/>
    <w:rsid w:val="00D65E14"/>
    <w:rsid w:val="00D6790F"/>
    <w:rsid w:val="00D67B94"/>
    <w:rsid w:val="00D701F5"/>
    <w:rsid w:val="00D715DA"/>
    <w:rsid w:val="00D71B80"/>
    <w:rsid w:val="00D72164"/>
    <w:rsid w:val="00D73A58"/>
    <w:rsid w:val="00D75760"/>
    <w:rsid w:val="00D759FA"/>
    <w:rsid w:val="00D766EB"/>
    <w:rsid w:val="00D773E5"/>
    <w:rsid w:val="00D77A69"/>
    <w:rsid w:val="00D77D22"/>
    <w:rsid w:val="00D81610"/>
    <w:rsid w:val="00D82F16"/>
    <w:rsid w:val="00D845DE"/>
    <w:rsid w:val="00D85C5E"/>
    <w:rsid w:val="00D85ED9"/>
    <w:rsid w:val="00D86D07"/>
    <w:rsid w:val="00D914D8"/>
    <w:rsid w:val="00D9167C"/>
    <w:rsid w:val="00D916C2"/>
    <w:rsid w:val="00D91E09"/>
    <w:rsid w:val="00D92EFC"/>
    <w:rsid w:val="00D930D8"/>
    <w:rsid w:val="00D94BCE"/>
    <w:rsid w:val="00D959D0"/>
    <w:rsid w:val="00D96B97"/>
    <w:rsid w:val="00D96D03"/>
    <w:rsid w:val="00D96EED"/>
    <w:rsid w:val="00D97382"/>
    <w:rsid w:val="00D97C62"/>
    <w:rsid w:val="00DA038C"/>
    <w:rsid w:val="00DA08B1"/>
    <w:rsid w:val="00DA1C95"/>
    <w:rsid w:val="00DA2F66"/>
    <w:rsid w:val="00DA38DA"/>
    <w:rsid w:val="00DA440D"/>
    <w:rsid w:val="00DA5A93"/>
    <w:rsid w:val="00DA6119"/>
    <w:rsid w:val="00DA64B7"/>
    <w:rsid w:val="00DB19E4"/>
    <w:rsid w:val="00DB1C16"/>
    <w:rsid w:val="00DB234A"/>
    <w:rsid w:val="00DB2AE6"/>
    <w:rsid w:val="00DB2EDB"/>
    <w:rsid w:val="00DB352D"/>
    <w:rsid w:val="00DB4250"/>
    <w:rsid w:val="00DB4440"/>
    <w:rsid w:val="00DB4476"/>
    <w:rsid w:val="00DB44AB"/>
    <w:rsid w:val="00DB49C9"/>
    <w:rsid w:val="00DB5B9B"/>
    <w:rsid w:val="00DB707B"/>
    <w:rsid w:val="00DB75B2"/>
    <w:rsid w:val="00DB78EB"/>
    <w:rsid w:val="00DC18EF"/>
    <w:rsid w:val="00DC253B"/>
    <w:rsid w:val="00DC30FF"/>
    <w:rsid w:val="00DC4C08"/>
    <w:rsid w:val="00DC60B8"/>
    <w:rsid w:val="00DC79BB"/>
    <w:rsid w:val="00DD030E"/>
    <w:rsid w:val="00DD0E93"/>
    <w:rsid w:val="00DD0F97"/>
    <w:rsid w:val="00DD1B6C"/>
    <w:rsid w:val="00DD202C"/>
    <w:rsid w:val="00DD25C9"/>
    <w:rsid w:val="00DD350C"/>
    <w:rsid w:val="00DD391D"/>
    <w:rsid w:val="00DD3AB5"/>
    <w:rsid w:val="00DD3E58"/>
    <w:rsid w:val="00DD43A3"/>
    <w:rsid w:val="00DD4B94"/>
    <w:rsid w:val="00DD573C"/>
    <w:rsid w:val="00DD666F"/>
    <w:rsid w:val="00DE0A3F"/>
    <w:rsid w:val="00DE2CDB"/>
    <w:rsid w:val="00DE4041"/>
    <w:rsid w:val="00DE463D"/>
    <w:rsid w:val="00DE480A"/>
    <w:rsid w:val="00DE60CF"/>
    <w:rsid w:val="00DF1226"/>
    <w:rsid w:val="00DF21FC"/>
    <w:rsid w:val="00DF3111"/>
    <w:rsid w:val="00DF31CE"/>
    <w:rsid w:val="00DF38D7"/>
    <w:rsid w:val="00DF3B3E"/>
    <w:rsid w:val="00DF554D"/>
    <w:rsid w:val="00DF57F2"/>
    <w:rsid w:val="00DF5FD5"/>
    <w:rsid w:val="00DF7D14"/>
    <w:rsid w:val="00DF7F93"/>
    <w:rsid w:val="00E00935"/>
    <w:rsid w:val="00E00F02"/>
    <w:rsid w:val="00E01851"/>
    <w:rsid w:val="00E018D4"/>
    <w:rsid w:val="00E027E1"/>
    <w:rsid w:val="00E02D19"/>
    <w:rsid w:val="00E03076"/>
    <w:rsid w:val="00E03ECF"/>
    <w:rsid w:val="00E041F1"/>
    <w:rsid w:val="00E04263"/>
    <w:rsid w:val="00E04323"/>
    <w:rsid w:val="00E0488A"/>
    <w:rsid w:val="00E04B28"/>
    <w:rsid w:val="00E05902"/>
    <w:rsid w:val="00E0693F"/>
    <w:rsid w:val="00E06B75"/>
    <w:rsid w:val="00E07F53"/>
    <w:rsid w:val="00E10957"/>
    <w:rsid w:val="00E11BE4"/>
    <w:rsid w:val="00E12943"/>
    <w:rsid w:val="00E13143"/>
    <w:rsid w:val="00E138F0"/>
    <w:rsid w:val="00E15111"/>
    <w:rsid w:val="00E15F15"/>
    <w:rsid w:val="00E2110C"/>
    <w:rsid w:val="00E21724"/>
    <w:rsid w:val="00E229BD"/>
    <w:rsid w:val="00E22AE3"/>
    <w:rsid w:val="00E2345C"/>
    <w:rsid w:val="00E24456"/>
    <w:rsid w:val="00E249F3"/>
    <w:rsid w:val="00E264A4"/>
    <w:rsid w:val="00E2687A"/>
    <w:rsid w:val="00E2694C"/>
    <w:rsid w:val="00E26A5F"/>
    <w:rsid w:val="00E27DE5"/>
    <w:rsid w:val="00E33464"/>
    <w:rsid w:val="00E33573"/>
    <w:rsid w:val="00E339CF"/>
    <w:rsid w:val="00E33E8C"/>
    <w:rsid w:val="00E35417"/>
    <w:rsid w:val="00E363B3"/>
    <w:rsid w:val="00E3671B"/>
    <w:rsid w:val="00E41DDA"/>
    <w:rsid w:val="00E42A3B"/>
    <w:rsid w:val="00E4327A"/>
    <w:rsid w:val="00E43833"/>
    <w:rsid w:val="00E444DF"/>
    <w:rsid w:val="00E44B32"/>
    <w:rsid w:val="00E44E65"/>
    <w:rsid w:val="00E460DA"/>
    <w:rsid w:val="00E4711B"/>
    <w:rsid w:val="00E50157"/>
    <w:rsid w:val="00E509DD"/>
    <w:rsid w:val="00E50CEA"/>
    <w:rsid w:val="00E5460E"/>
    <w:rsid w:val="00E554F8"/>
    <w:rsid w:val="00E55C5A"/>
    <w:rsid w:val="00E55C9F"/>
    <w:rsid w:val="00E562F7"/>
    <w:rsid w:val="00E5633A"/>
    <w:rsid w:val="00E56DA6"/>
    <w:rsid w:val="00E57A4C"/>
    <w:rsid w:val="00E60CC6"/>
    <w:rsid w:val="00E60CF0"/>
    <w:rsid w:val="00E60D01"/>
    <w:rsid w:val="00E60D0B"/>
    <w:rsid w:val="00E614DD"/>
    <w:rsid w:val="00E6165A"/>
    <w:rsid w:val="00E62ACD"/>
    <w:rsid w:val="00E63601"/>
    <w:rsid w:val="00E64E63"/>
    <w:rsid w:val="00E700C4"/>
    <w:rsid w:val="00E715F7"/>
    <w:rsid w:val="00E71B34"/>
    <w:rsid w:val="00E71B9F"/>
    <w:rsid w:val="00E71BCC"/>
    <w:rsid w:val="00E73048"/>
    <w:rsid w:val="00E732AB"/>
    <w:rsid w:val="00E7362C"/>
    <w:rsid w:val="00E73DEA"/>
    <w:rsid w:val="00E742C3"/>
    <w:rsid w:val="00E7439F"/>
    <w:rsid w:val="00E74790"/>
    <w:rsid w:val="00E7482A"/>
    <w:rsid w:val="00E750A7"/>
    <w:rsid w:val="00E75289"/>
    <w:rsid w:val="00E7597B"/>
    <w:rsid w:val="00E76384"/>
    <w:rsid w:val="00E76A3E"/>
    <w:rsid w:val="00E77CD8"/>
    <w:rsid w:val="00E80461"/>
    <w:rsid w:val="00E80A83"/>
    <w:rsid w:val="00E814D0"/>
    <w:rsid w:val="00E81503"/>
    <w:rsid w:val="00E819DD"/>
    <w:rsid w:val="00E81DCF"/>
    <w:rsid w:val="00E821ED"/>
    <w:rsid w:val="00E83319"/>
    <w:rsid w:val="00E83884"/>
    <w:rsid w:val="00E842B3"/>
    <w:rsid w:val="00E84F24"/>
    <w:rsid w:val="00E85110"/>
    <w:rsid w:val="00E85947"/>
    <w:rsid w:val="00E85FC7"/>
    <w:rsid w:val="00E86426"/>
    <w:rsid w:val="00E86480"/>
    <w:rsid w:val="00E869A3"/>
    <w:rsid w:val="00E87A29"/>
    <w:rsid w:val="00E91DF1"/>
    <w:rsid w:val="00E954AB"/>
    <w:rsid w:val="00E963E2"/>
    <w:rsid w:val="00E9661B"/>
    <w:rsid w:val="00E96689"/>
    <w:rsid w:val="00E969C9"/>
    <w:rsid w:val="00E96C01"/>
    <w:rsid w:val="00E9797D"/>
    <w:rsid w:val="00E97B5C"/>
    <w:rsid w:val="00EA0873"/>
    <w:rsid w:val="00EA1F81"/>
    <w:rsid w:val="00EA2CC7"/>
    <w:rsid w:val="00EA3BEA"/>
    <w:rsid w:val="00EA5D8D"/>
    <w:rsid w:val="00EA5E4F"/>
    <w:rsid w:val="00EA62E4"/>
    <w:rsid w:val="00EA66F6"/>
    <w:rsid w:val="00EA7C8C"/>
    <w:rsid w:val="00EA7D0A"/>
    <w:rsid w:val="00EB0074"/>
    <w:rsid w:val="00EB1539"/>
    <w:rsid w:val="00EB1C91"/>
    <w:rsid w:val="00EB3FB7"/>
    <w:rsid w:val="00EB5C9D"/>
    <w:rsid w:val="00EC0E1D"/>
    <w:rsid w:val="00EC109E"/>
    <w:rsid w:val="00EC3042"/>
    <w:rsid w:val="00EC3951"/>
    <w:rsid w:val="00EC4242"/>
    <w:rsid w:val="00EC5612"/>
    <w:rsid w:val="00EC72B9"/>
    <w:rsid w:val="00EC756C"/>
    <w:rsid w:val="00EC7C1E"/>
    <w:rsid w:val="00EC7C9A"/>
    <w:rsid w:val="00ED0262"/>
    <w:rsid w:val="00ED0276"/>
    <w:rsid w:val="00ED0BF5"/>
    <w:rsid w:val="00ED12E7"/>
    <w:rsid w:val="00ED3FB5"/>
    <w:rsid w:val="00ED561B"/>
    <w:rsid w:val="00ED5AF2"/>
    <w:rsid w:val="00EE0760"/>
    <w:rsid w:val="00EE086A"/>
    <w:rsid w:val="00EE09F8"/>
    <w:rsid w:val="00EE29B7"/>
    <w:rsid w:val="00EE4788"/>
    <w:rsid w:val="00EE478F"/>
    <w:rsid w:val="00EE51A7"/>
    <w:rsid w:val="00EE56AC"/>
    <w:rsid w:val="00EE7C7F"/>
    <w:rsid w:val="00EF0286"/>
    <w:rsid w:val="00EF02F2"/>
    <w:rsid w:val="00EF06B4"/>
    <w:rsid w:val="00EF07D1"/>
    <w:rsid w:val="00EF0990"/>
    <w:rsid w:val="00EF17FD"/>
    <w:rsid w:val="00EF2034"/>
    <w:rsid w:val="00EF2BF1"/>
    <w:rsid w:val="00EF37F0"/>
    <w:rsid w:val="00EF3B46"/>
    <w:rsid w:val="00EF3BA3"/>
    <w:rsid w:val="00EF3E06"/>
    <w:rsid w:val="00EF42F0"/>
    <w:rsid w:val="00EF589E"/>
    <w:rsid w:val="00EF7FA1"/>
    <w:rsid w:val="00F00C42"/>
    <w:rsid w:val="00F014AF"/>
    <w:rsid w:val="00F0292C"/>
    <w:rsid w:val="00F03983"/>
    <w:rsid w:val="00F06BAC"/>
    <w:rsid w:val="00F07A61"/>
    <w:rsid w:val="00F1104E"/>
    <w:rsid w:val="00F1108B"/>
    <w:rsid w:val="00F120AA"/>
    <w:rsid w:val="00F12CD7"/>
    <w:rsid w:val="00F131D7"/>
    <w:rsid w:val="00F13AD5"/>
    <w:rsid w:val="00F160C0"/>
    <w:rsid w:val="00F16D63"/>
    <w:rsid w:val="00F170BC"/>
    <w:rsid w:val="00F17376"/>
    <w:rsid w:val="00F1746A"/>
    <w:rsid w:val="00F17697"/>
    <w:rsid w:val="00F179EE"/>
    <w:rsid w:val="00F216FF"/>
    <w:rsid w:val="00F2246A"/>
    <w:rsid w:val="00F251C3"/>
    <w:rsid w:val="00F25F2A"/>
    <w:rsid w:val="00F302A3"/>
    <w:rsid w:val="00F3122E"/>
    <w:rsid w:val="00F32187"/>
    <w:rsid w:val="00F332C9"/>
    <w:rsid w:val="00F33D4F"/>
    <w:rsid w:val="00F3498B"/>
    <w:rsid w:val="00F34EBC"/>
    <w:rsid w:val="00F3638C"/>
    <w:rsid w:val="00F4030E"/>
    <w:rsid w:val="00F42D3D"/>
    <w:rsid w:val="00F4414E"/>
    <w:rsid w:val="00F47216"/>
    <w:rsid w:val="00F472DB"/>
    <w:rsid w:val="00F47372"/>
    <w:rsid w:val="00F473E8"/>
    <w:rsid w:val="00F477CA"/>
    <w:rsid w:val="00F47D57"/>
    <w:rsid w:val="00F518FE"/>
    <w:rsid w:val="00F51B8A"/>
    <w:rsid w:val="00F51F7D"/>
    <w:rsid w:val="00F527E6"/>
    <w:rsid w:val="00F528AD"/>
    <w:rsid w:val="00F534E5"/>
    <w:rsid w:val="00F5575F"/>
    <w:rsid w:val="00F5680C"/>
    <w:rsid w:val="00F60641"/>
    <w:rsid w:val="00F610EF"/>
    <w:rsid w:val="00F61455"/>
    <w:rsid w:val="00F6187A"/>
    <w:rsid w:val="00F6208F"/>
    <w:rsid w:val="00F6284E"/>
    <w:rsid w:val="00F62C73"/>
    <w:rsid w:val="00F6436F"/>
    <w:rsid w:val="00F64BC9"/>
    <w:rsid w:val="00F66B46"/>
    <w:rsid w:val="00F67224"/>
    <w:rsid w:val="00F71000"/>
    <w:rsid w:val="00F71D52"/>
    <w:rsid w:val="00F71FB2"/>
    <w:rsid w:val="00F7436A"/>
    <w:rsid w:val="00F74B6B"/>
    <w:rsid w:val="00F754B5"/>
    <w:rsid w:val="00F76DB1"/>
    <w:rsid w:val="00F7784E"/>
    <w:rsid w:val="00F77886"/>
    <w:rsid w:val="00F80E99"/>
    <w:rsid w:val="00F819B9"/>
    <w:rsid w:val="00F83918"/>
    <w:rsid w:val="00F85145"/>
    <w:rsid w:val="00F8562A"/>
    <w:rsid w:val="00F86391"/>
    <w:rsid w:val="00F866A2"/>
    <w:rsid w:val="00F86F2F"/>
    <w:rsid w:val="00F87F79"/>
    <w:rsid w:val="00F9056D"/>
    <w:rsid w:val="00F909B1"/>
    <w:rsid w:val="00F923A4"/>
    <w:rsid w:val="00F92605"/>
    <w:rsid w:val="00F926D8"/>
    <w:rsid w:val="00F932E2"/>
    <w:rsid w:val="00F9376F"/>
    <w:rsid w:val="00F93E4F"/>
    <w:rsid w:val="00F94011"/>
    <w:rsid w:val="00F95FA2"/>
    <w:rsid w:val="00F966A8"/>
    <w:rsid w:val="00FA024E"/>
    <w:rsid w:val="00FA0437"/>
    <w:rsid w:val="00FA188B"/>
    <w:rsid w:val="00FA1A91"/>
    <w:rsid w:val="00FA1EC4"/>
    <w:rsid w:val="00FA1FE6"/>
    <w:rsid w:val="00FA201D"/>
    <w:rsid w:val="00FA48C0"/>
    <w:rsid w:val="00FA547B"/>
    <w:rsid w:val="00FA592B"/>
    <w:rsid w:val="00FA6385"/>
    <w:rsid w:val="00FA6A8A"/>
    <w:rsid w:val="00FA6D1E"/>
    <w:rsid w:val="00FA704D"/>
    <w:rsid w:val="00FA7268"/>
    <w:rsid w:val="00FA7C30"/>
    <w:rsid w:val="00FB238E"/>
    <w:rsid w:val="00FB37EB"/>
    <w:rsid w:val="00FB3833"/>
    <w:rsid w:val="00FB3841"/>
    <w:rsid w:val="00FB390D"/>
    <w:rsid w:val="00FB4298"/>
    <w:rsid w:val="00FB4994"/>
    <w:rsid w:val="00FB4B30"/>
    <w:rsid w:val="00FB5CAA"/>
    <w:rsid w:val="00FB7AAC"/>
    <w:rsid w:val="00FC0AF0"/>
    <w:rsid w:val="00FC12A7"/>
    <w:rsid w:val="00FC3865"/>
    <w:rsid w:val="00FC46A6"/>
    <w:rsid w:val="00FC52FB"/>
    <w:rsid w:val="00FC5E24"/>
    <w:rsid w:val="00FC66ED"/>
    <w:rsid w:val="00FC71A1"/>
    <w:rsid w:val="00FC7223"/>
    <w:rsid w:val="00FD09FA"/>
    <w:rsid w:val="00FD0C4A"/>
    <w:rsid w:val="00FD194C"/>
    <w:rsid w:val="00FD1A22"/>
    <w:rsid w:val="00FD2175"/>
    <w:rsid w:val="00FD2516"/>
    <w:rsid w:val="00FD3CD3"/>
    <w:rsid w:val="00FD3E00"/>
    <w:rsid w:val="00FD491A"/>
    <w:rsid w:val="00FD69B0"/>
    <w:rsid w:val="00FD78D1"/>
    <w:rsid w:val="00FE0500"/>
    <w:rsid w:val="00FE0790"/>
    <w:rsid w:val="00FE0F74"/>
    <w:rsid w:val="00FE388F"/>
    <w:rsid w:val="00FE5132"/>
    <w:rsid w:val="00FE6253"/>
    <w:rsid w:val="00FE68FA"/>
    <w:rsid w:val="00FE70C7"/>
    <w:rsid w:val="00FE7605"/>
    <w:rsid w:val="00FF0E51"/>
    <w:rsid w:val="00FF13A0"/>
    <w:rsid w:val="00FF1C23"/>
    <w:rsid w:val="00FF286A"/>
    <w:rsid w:val="00FF4A33"/>
    <w:rsid w:val="00FF5135"/>
    <w:rsid w:val="00FF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097E4C"/>
  <w14:defaultImageDpi w14:val="0"/>
  <w15:docId w15:val="{8517725C-E406-4987-80BC-38D108408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uiPriority="0"/>
    <w:lsdException w:name="footer" w:locked="1" w:uiPriority="0"/>
    <w:lsdException w:name="caption" w:locked="1" w:semiHidden="1" w:uiPriority="0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Plain Text" w:locked="1"/>
    <w:lsdException w:name="Normal (Web)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CE4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locked/>
    <w:rsid w:val="00F86F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51680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locked/>
    <w:rsid w:val="009F474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rsid w:val="009647D7"/>
    <w:pPr>
      <w:spacing w:before="100" w:beforeAutospacing="1" w:after="100" w:afterAutospacing="1"/>
    </w:pPr>
    <w:rPr>
      <w:lang w:eastAsia="uk-UA"/>
    </w:rPr>
  </w:style>
  <w:style w:type="character" w:customStyle="1" w:styleId="30">
    <w:name w:val="Заголовок 3 Знак"/>
    <w:basedOn w:val="a0"/>
    <w:link w:val="3"/>
    <w:uiPriority w:val="9"/>
    <w:locked/>
    <w:rsid w:val="009F4744"/>
    <w:rPr>
      <w:rFonts w:ascii="Arial" w:hAnsi="Arial" w:cs="Times New Roman"/>
      <w:b/>
      <w:sz w:val="26"/>
      <w:lang w:val="ru-RU" w:eastAsia="ru-RU"/>
    </w:rPr>
  </w:style>
  <w:style w:type="paragraph" w:styleId="a4">
    <w:name w:val="Balloon Text"/>
    <w:basedOn w:val="a"/>
    <w:link w:val="a5"/>
    <w:uiPriority w:val="99"/>
    <w:semiHidden/>
    <w:rsid w:val="00B8378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locked/>
    <w:rsid w:val="00516805"/>
    <w:rPr>
      <w:rFonts w:ascii="Cambria" w:hAnsi="Cambria" w:cs="Times New Roman"/>
      <w:b/>
      <w:i/>
      <w:sz w:val="28"/>
      <w:lang w:val="uk-UA" w:eastAsia="x-none"/>
    </w:rPr>
  </w:style>
  <w:style w:type="character" w:customStyle="1" w:styleId="8">
    <w:name w:val="Верхній колонтитул Знак8"/>
    <w:basedOn w:val="a0"/>
    <w:link w:val="a6"/>
    <w:uiPriority w:val="99"/>
    <w:locked/>
    <w:rPr>
      <w:rFonts w:cs="Times New Roman"/>
      <w:sz w:val="24"/>
      <w:lang w:val="uk-UA" w:eastAsia="x-none"/>
    </w:rPr>
  </w:style>
  <w:style w:type="character" w:customStyle="1" w:styleId="10">
    <w:name w:val="Заголовок 1 Знак"/>
    <w:basedOn w:val="a0"/>
    <w:link w:val="1"/>
    <w:uiPriority w:val="9"/>
    <w:locked/>
    <w:rsid w:val="00F86F2F"/>
    <w:rPr>
      <w:rFonts w:ascii="Cambria" w:hAnsi="Cambria" w:cs="Times New Roman"/>
      <w:b/>
      <w:kern w:val="32"/>
      <w:sz w:val="32"/>
      <w:lang w:val="x-none" w:eastAsia="ru-RU"/>
    </w:rPr>
  </w:style>
  <w:style w:type="character" w:customStyle="1" w:styleId="a5">
    <w:name w:val="Текст у виносці Знак"/>
    <w:basedOn w:val="a0"/>
    <w:link w:val="a4"/>
    <w:uiPriority w:val="99"/>
    <w:semiHidden/>
    <w:locked/>
    <w:rPr>
      <w:rFonts w:ascii="Tahoma" w:hAnsi="Tahoma" w:cs="Times New Roman"/>
      <w:sz w:val="16"/>
      <w:lang w:val="uk-UA" w:eastAsia="x-none"/>
    </w:rPr>
  </w:style>
  <w:style w:type="character" w:customStyle="1" w:styleId="13">
    <w:name w:val="Верхний колонтитул Знак13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a7">
    <w:name w:val="Верхний колонтитул Знак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a8">
    <w:name w:val="Верхній колонтитул Знак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paragraph" w:styleId="a6">
    <w:name w:val="header"/>
    <w:basedOn w:val="a"/>
    <w:link w:val="8"/>
    <w:uiPriority w:val="99"/>
    <w:rsid w:val="00921A46"/>
    <w:pPr>
      <w:tabs>
        <w:tab w:val="center" w:pos="4819"/>
        <w:tab w:val="right" w:pos="9639"/>
      </w:tabs>
    </w:pPr>
  </w:style>
  <w:style w:type="character" w:customStyle="1" w:styleId="11">
    <w:name w:val="Верхній колонтитул Знак1"/>
    <w:basedOn w:val="a0"/>
    <w:uiPriority w:val="99"/>
    <w:semiHidden/>
    <w:rPr>
      <w:sz w:val="24"/>
      <w:szCs w:val="24"/>
      <w:lang w:eastAsia="ru-RU"/>
    </w:rPr>
  </w:style>
  <w:style w:type="character" w:customStyle="1" w:styleId="HeaderChar">
    <w:name w:val="Header Char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11">
    <w:name w:val="Верхній колонтитул Знак111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10">
    <w:name w:val="Верхній колонтитул Знак110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9">
    <w:name w:val="Верхній колонтитул Знак19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8">
    <w:name w:val="Верхній колонтитул Знак18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7">
    <w:name w:val="Верхній колонтитул Знак17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6">
    <w:name w:val="Верхній колонтитул Знак16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2">
    <w:name w:val="Верхний колонтитул Знак1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22">
    <w:name w:val="Верхний колонтитул Знак122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21">
    <w:name w:val="Верхний колонтитул Знак121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20">
    <w:name w:val="Верхний колонтитул Знак120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19">
    <w:name w:val="Верхний колонтитул Знак119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18">
    <w:name w:val="Верхний колонтитул Знак118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17">
    <w:name w:val="Верхний колонтитул Знак117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16">
    <w:name w:val="Верхний колонтитул Знак116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15">
    <w:name w:val="Верхний колонтитул Знак115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14">
    <w:name w:val="Верхний колонтитул Знак114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13">
    <w:name w:val="Верхний колонтитул Знак113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12">
    <w:name w:val="Верхний колонтитул Знак112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110">
    <w:name w:val="Верхний колонтитул Знак111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100">
    <w:name w:val="Верхний колонтитул Знак110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5">
    <w:name w:val="Верхній колонтитул Знак15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90">
    <w:name w:val="Верхний колонтитул Знак19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4">
    <w:name w:val="Верхній колонтитул Знак14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30">
    <w:name w:val="Верхній колонтитул Знак13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23">
    <w:name w:val="Верхній колонтитул Знак12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50">
    <w:name w:val="Верхний колонтитул Знак15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80">
    <w:name w:val="Верхний колонтитул Знак18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70">
    <w:name w:val="Верхний колонтитул Знак17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60">
    <w:name w:val="Верхний колонтитул Знак16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7">
    <w:name w:val="Верхний колонтитул Знак7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70">
    <w:name w:val="Верхній колонтитул Знак7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24">
    <w:name w:val="Верхний колонтитул Знак12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00">
    <w:name w:val="Верхний колонтитул Знак10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9">
    <w:name w:val="Верхний колонтитул Знак9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80">
    <w:name w:val="Верхний колонтитул Знак8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21">
    <w:name w:val="Верхній колонтитул Знак2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6">
    <w:name w:val="Верхній колонтитул Знак6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5">
    <w:name w:val="Верхній колонтитул Знак5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4">
    <w:name w:val="Верхній колонтитул Знак4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31">
    <w:name w:val="Верхній колонтитул Знак3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22">
    <w:name w:val="Верхний колонтитул Знак2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60">
    <w:name w:val="Верхний колонтитул Знак6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50">
    <w:name w:val="Верхний колонтитул Знак5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40">
    <w:name w:val="Верхний колонтитул Знак4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32">
    <w:name w:val="Верхний колонтитул Знак3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1a">
    <w:name w:val="Верхній колонтитул Знак11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40">
    <w:name w:val="Верхний колонтитул Знак14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1b">
    <w:name w:val="Верхний колонтитул Знак11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table" w:styleId="a9">
    <w:name w:val="Table Grid"/>
    <w:basedOn w:val="a1"/>
    <w:uiPriority w:val="39"/>
    <w:rsid w:val="00F5575F"/>
    <w:rPr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rsid w:val="00921A46"/>
    <w:pPr>
      <w:tabs>
        <w:tab w:val="center" w:pos="4819"/>
        <w:tab w:val="right" w:pos="9639"/>
      </w:tabs>
    </w:pPr>
  </w:style>
  <w:style w:type="character" w:customStyle="1" w:styleId="just14Char">
    <w:name w:val="just 14 Char"/>
    <w:link w:val="just14"/>
    <w:uiPriority w:val="99"/>
    <w:locked/>
    <w:rsid w:val="00AA4F0D"/>
    <w:rPr>
      <w:sz w:val="28"/>
      <w:lang w:val="x-none" w:eastAsia="ru-RU"/>
    </w:rPr>
  </w:style>
  <w:style w:type="character" w:customStyle="1" w:styleId="ac">
    <w:name w:val="Основной текст Знак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Pr>
      <w:rFonts w:cs="Times New Roman"/>
      <w:sz w:val="24"/>
      <w:lang w:val="uk-UA" w:eastAsia="x-none"/>
    </w:rPr>
  </w:style>
  <w:style w:type="paragraph" w:styleId="ad">
    <w:name w:val="Title"/>
    <w:basedOn w:val="a"/>
    <w:link w:val="ae"/>
    <w:uiPriority w:val="99"/>
    <w:qFormat/>
    <w:locked/>
    <w:rsid w:val="00DF38D7"/>
    <w:pPr>
      <w:autoSpaceDE w:val="0"/>
      <w:autoSpaceDN w:val="0"/>
      <w:jc w:val="center"/>
    </w:pPr>
    <w:rPr>
      <w:sz w:val="28"/>
      <w:szCs w:val="28"/>
    </w:rPr>
  </w:style>
  <w:style w:type="paragraph" w:customStyle="1" w:styleId="23">
    <w:name w:val="текст заг.2"/>
    <w:basedOn w:val="2"/>
    <w:uiPriority w:val="99"/>
    <w:rsid w:val="00516805"/>
    <w:pPr>
      <w:keepLines/>
      <w:spacing w:before="0" w:after="0"/>
      <w:jc w:val="both"/>
    </w:pPr>
    <w:rPr>
      <w:rFonts w:ascii="Arial" w:hAnsi="Arial" w:cs="Arial"/>
      <w:b w:val="0"/>
      <w:bCs w:val="0"/>
      <w:i w:val="0"/>
      <w:iCs w:val="0"/>
      <w:kern w:val="20"/>
      <w:sz w:val="20"/>
      <w:szCs w:val="20"/>
    </w:rPr>
  </w:style>
  <w:style w:type="character" w:styleId="af">
    <w:name w:val="page number"/>
    <w:basedOn w:val="a0"/>
    <w:uiPriority w:val="99"/>
    <w:rsid w:val="00921A46"/>
    <w:rPr>
      <w:rFonts w:cs="Times New Roman"/>
    </w:rPr>
  </w:style>
  <w:style w:type="character" w:customStyle="1" w:styleId="ae">
    <w:name w:val="Назва Знак"/>
    <w:basedOn w:val="a0"/>
    <w:link w:val="ad"/>
    <w:uiPriority w:val="99"/>
    <w:locked/>
    <w:rsid w:val="00DF38D7"/>
    <w:rPr>
      <w:rFonts w:cs="Times New Roman"/>
      <w:sz w:val="28"/>
      <w:lang w:val="x-none" w:eastAsia="ru-RU"/>
    </w:rPr>
  </w:style>
  <w:style w:type="character" w:styleId="HTML">
    <w:name w:val="HTML Code"/>
    <w:basedOn w:val="a0"/>
    <w:uiPriority w:val="99"/>
    <w:unhideWhenUsed/>
    <w:rsid w:val="00977FA4"/>
    <w:rPr>
      <w:rFonts w:ascii="Courier New" w:hAnsi="Courier New" w:cs="Times New Roman"/>
      <w:sz w:val="20"/>
    </w:rPr>
  </w:style>
  <w:style w:type="character" w:customStyle="1" w:styleId="m">
    <w:name w:val="m"/>
    <w:rsid w:val="00B34B66"/>
  </w:style>
  <w:style w:type="character" w:customStyle="1" w:styleId="o">
    <w:name w:val="o"/>
    <w:rsid w:val="00B34B66"/>
  </w:style>
  <w:style w:type="character" w:customStyle="1" w:styleId="kr">
    <w:name w:val="kr"/>
    <w:rsid w:val="00B34B66"/>
  </w:style>
  <w:style w:type="paragraph" w:styleId="HTML0">
    <w:name w:val="HTML Preformatted"/>
    <w:basedOn w:val="a"/>
    <w:link w:val="HTML1"/>
    <w:uiPriority w:val="99"/>
    <w:rsid w:val="00470F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eastAsia="uk-UA"/>
    </w:rPr>
  </w:style>
  <w:style w:type="character" w:customStyle="1" w:styleId="11c">
    <w:name w:val="Основной текст Знак11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paragraph" w:customStyle="1" w:styleId="just14">
    <w:name w:val="just 14"/>
    <w:basedOn w:val="a"/>
    <w:link w:val="just14Char"/>
    <w:uiPriority w:val="99"/>
    <w:rsid w:val="00AA4F0D"/>
    <w:pPr>
      <w:widowControl w:val="0"/>
      <w:autoSpaceDE w:val="0"/>
      <w:autoSpaceDN w:val="0"/>
      <w:jc w:val="both"/>
    </w:pPr>
    <w:rPr>
      <w:sz w:val="28"/>
      <w:szCs w:val="28"/>
    </w:rPr>
  </w:style>
  <w:style w:type="character" w:customStyle="1" w:styleId="HTML1">
    <w:name w:val="Стандартний HTML Знак"/>
    <w:basedOn w:val="a0"/>
    <w:link w:val="HTML0"/>
    <w:uiPriority w:val="99"/>
    <w:locked/>
    <w:rsid w:val="00470F31"/>
    <w:rPr>
      <w:rFonts w:ascii="Courier New" w:hAnsi="Courier New" w:cs="Times New Roman"/>
      <w:color w:val="000000"/>
      <w:sz w:val="21"/>
      <w:lang w:val="uk-UA" w:eastAsia="uk-UA"/>
    </w:rPr>
  </w:style>
  <w:style w:type="character" w:customStyle="1" w:styleId="24">
    <w:name w:val="Основний текст Знак2"/>
    <w:basedOn w:val="a0"/>
    <w:link w:val="af0"/>
    <w:uiPriority w:val="99"/>
    <w:locked/>
    <w:rsid w:val="00516805"/>
    <w:rPr>
      <w:rFonts w:ascii="Arial" w:hAnsi="Arial" w:cs="Times New Roman"/>
      <w:kern w:val="20"/>
      <w:sz w:val="20"/>
      <w:lang w:val="uk-UA" w:eastAsia="x-none"/>
    </w:rPr>
  </w:style>
  <w:style w:type="paragraph" w:styleId="af1">
    <w:name w:val="Plain Text"/>
    <w:basedOn w:val="a"/>
    <w:link w:val="af2"/>
    <w:uiPriority w:val="99"/>
    <w:rsid w:val="00B15516"/>
    <w:rPr>
      <w:rFonts w:ascii="Courier New" w:hAnsi="Courier New" w:cs="Courier New"/>
      <w:sz w:val="20"/>
      <w:szCs w:val="20"/>
    </w:rPr>
  </w:style>
  <w:style w:type="character" w:customStyle="1" w:styleId="af3">
    <w:name w:val="Основний текст Знак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paragraph" w:customStyle="1" w:styleId="af4">
    <w:name w:val="Стиль"/>
    <w:basedOn w:val="a"/>
    <w:uiPriority w:val="99"/>
    <w:rsid w:val="00516805"/>
    <w:rPr>
      <w:rFonts w:ascii="Verdana" w:hAnsi="Verdana" w:cs="Verdana"/>
      <w:lang w:val="en-US" w:eastAsia="en-US"/>
    </w:rPr>
  </w:style>
  <w:style w:type="character" w:customStyle="1" w:styleId="af2">
    <w:name w:val="Текст Знак"/>
    <w:basedOn w:val="a0"/>
    <w:link w:val="af1"/>
    <w:uiPriority w:val="99"/>
    <w:locked/>
    <w:rsid w:val="00B15516"/>
    <w:rPr>
      <w:rFonts w:ascii="Courier New" w:hAnsi="Courier New" w:cs="Times New Roman"/>
      <w:sz w:val="20"/>
      <w:lang w:val="uk-UA" w:eastAsia="x-none"/>
    </w:rPr>
  </w:style>
  <w:style w:type="paragraph" w:styleId="af0">
    <w:name w:val="Body Text"/>
    <w:basedOn w:val="a"/>
    <w:link w:val="24"/>
    <w:uiPriority w:val="99"/>
    <w:rsid w:val="00516805"/>
    <w:pPr>
      <w:spacing w:after="120"/>
      <w:jc w:val="both"/>
    </w:pPr>
    <w:rPr>
      <w:rFonts w:ascii="Arial" w:hAnsi="Arial" w:cs="Arial"/>
      <w:kern w:val="20"/>
      <w:sz w:val="20"/>
      <w:szCs w:val="20"/>
    </w:rPr>
  </w:style>
  <w:style w:type="character" w:customStyle="1" w:styleId="1a">
    <w:name w:val="Основний текст Знак1"/>
    <w:basedOn w:val="a0"/>
    <w:uiPriority w:val="99"/>
    <w:semiHidden/>
    <w:rPr>
      <w:sz w:val="24"/>
      <w:szCs w:val="24"/>
      <w:lang w:eastAsia="ru-RU"/>
    </w:rPr>
  </w:style>
  <w:style w:type="character" w:customStyle="1" w:styleId="BodyTextChar">
    <w:name w:val="Body Text Char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71">
    <w:name w:val="Основний текст Знак17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61">
    <w:name w:val="Основний текст Знак16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51">
    <w:name w:val="Основний текст Знак15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41">
    <w:name w:val="Основний текст Знак14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31">
    <w:name w:val="Основний текст Знак13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25">
    <w:name w:val="Основний текст Знак12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b">
    <w:name w:val="Основной текст Знак1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120">
    <w:name w:val="Основной текст Знак112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111">
    <w:name w:val="Основной текст Знак111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101">
    <w:name w:val="Основной текст Знак110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91">
    <w:name w:val="Основной текст Знак19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81">
    <w:name w:val="Основной текст Знак18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72">
    <w:name w:val="Основной текст Знак17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62">
    <w:name w:val="Основной текст Знак16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52">
    <w:name w:val="Основной текст Знак15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42">
    <w:name w:val="Основной текст Знак14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32">
    <w:name w:val="Основной текст Знак13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26">
    <w:name w:val="Основной текст Знак12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1d">
    <w:name w:val="Основний текст Знак11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33">
    <w:name w:val="Основной текст Знак3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41">
    <w:name w:val="Основной текст Знак4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51">
    <w:name w:val="Основной текст Знак5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25">
    <w:name w:val="Заголовок Знак2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ru-RU"/>
    </w:rPr>
  </w:style>
  <w:style w:type="character" w:customStyle="1" w:styleId="1c">
    <w:name w:val="Назва Знак1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ru-RU"/>
    </w:rPr>
  </w:style>
  <w:style w:type="character" w:customStyle="1" w:styleId="1d">
    <w:name w:val="Заголовок Знак1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ru-RU"/>
    </w:rPr>
  </w:style>
  <w:style w:type="character" w:customStyle="1" w:styleId="shorttext">
    <w:name w:val="short_text"/>
    <w:rsid w:val="00F86391"/>
  </w:style>
  <w:style w:type="character" w:customStyle="1" w:styleId="rvts0">
    <w:name w:val="rvts0"/>
    <w:rsid w:val="00B87670"/>
  </w:style>
  <w:style w:type="character" w:customStyle="1" w:styleId="ne">
    <w:name w:val="ne"/>
    <w:rsid w:val="00B34B66"/>
  </w:style>
  <w:style w:type="paragraph" w:styleId="af5">
    <w:name w:val="List Paragraph"/>
    <w:basedOn w:val="a"/>
    <w:link w:val="af6"/>
    <w:uiPriority w:val="34"/>
    <w:qFormat/>
    <w:rsid w:val="00F86F2F"/>
    <w:pPr>
      <w:ind w:left="720"/>
      <w:contextualSpacing/>
    </w:pPr>
    <w:rPr>
      <w:rFonts w:ascii="Calibri" w:hAnsi="Calibri" w:cs="Calibri"/>
      <w:color w:val="000000"/>
      <w:lang w:val="ru-RU"/>
    </w:rPr>
  </w:style>
  <w:style w:type="character" w:customStyle="1" w:styleId="af6">
    <w:name w:val="Абзац списку Знак"/>
    <w:link w:val="af5"/>
    <w:uiPriority w:val="99"/>
    <w:locked/>
    <w:rsid w:val="00F86F2F"/>
    <w:rPr>
      <w:rFonts w:ascii="Calibri" w:hAnsi="Calibri"/>
      <w:color w:val="000000"/>
      <w:sz w:val="24"/>
      <w:lang w:val="ru-RU" w:eastAsia="ru-RU"/>
    </w:rPr>
  </w:style>
  <w:style w:type="paragraph" w:styleId="af7">
    <w:name w:val="annotation text"/>
    <w:basedOn w:val="a"/>
    <w:link w:val="af8"/>
    <w:uiPriority w:val="99"/>
    <w:unhideWhenUsed/>
    <w:rsid w:val="00A73A68"/>
    <w:rPr>
      <w:sz w:val="20"/>
      <w:szCs w:val="20"/>
      <w:lang w:eastAsia="uk-UA"/>
    </w:rPr>
  </w:style>
  <w:style w:type="paragraph" w:styleId="34">
    <w:name w:val="toc 3"/>
    <w:basedOn w:val="a"/>
    <w:next w:val="a"/>
    <w:autoRedefine/>
    <w:uiPriority w:val="39"/>
    <w:unhideWhenUsed/>
    <w:locked/>
    <w:rsid w:val="00A32883"/>
    <w:pPr>
      <w:spacing w:after="100" w:line="259" w:lineRule="auto"/>
      <w:ind w:left="440"/>
    </w:pPr>
    <w:rPr>
      <w:rFonts w:ascii="Calibri" w:hAnsi="Calibri"/>
      <w:sz w:val="22"/>
      <w:szCs w:val="22"/>
      <w:lang w:eastAsia="uk-UA"/>
    </w:rPr>
  </w:style>
  <w:style w:type="character" w:styleId="af9">
    <w:name w:val="Hyperlink"/>
    <w:basedOn w:val="a0"/>
    <w:uiPriority w:val="99"/>
    <w:unhideWhenUsed/>
    <w:rsid w:val="00A32883"/>
    <w:rPr>
      <w:rFonts w:cs="Times New Roman"/>
      <w:color w:val="0563C1"/>
      <w:u w:val="single"/>
    </w:rPr>
  </w:style>
  <w:style w:type="character" w:customStyle="1" w:styleId="af8">
    <w:name w:val="Текст примітки Знак"/>
    <w:basedOn w:val="a0"/>
    <w:link w:val="af7"/>
    <w:uiPriority w:val="99"/>
    <w:locked/>
    <w:rsid w:val="00A73A68"/>
    <w:rPr>
      <w:rFonts w:cs="Times New Roman"/>
      <w:sz w:val="20"/>
    </w:rPr>
  </w:style>
  <w:style w:type="paragraph" w:customStyle="1" w:styleId="-">
    <w:name w:val="Нумерация - Заголовок"/>
    <w:basedOn w:val="af1"/>
    <w:link w:val="-0"/>
    <w:qFormat/>
    <w:rsid w:val="00A32883"/>
    <w:pPr>
      <w:numPr>
        <w:numId w:val="2"/>
      </w:numPr>
      <w:contextualSpacing/>
      <w:jc w:val="center"/>
      <w:outlineLvl w:val="0"/>
    </w:pPr>
    <w:rPr>
      <w:rFonts w:ascii="Times New Roman" w:eastAsia="MS Mincho" w:hAnsi="Times New Roman" w:cs="Times New Roman"/>
      <w:sz w:val="32"/>
      <w:szCs w:val="32"/>
    </w:rPr>
  </w:style>
  <w:style w:type="paragraph" w:styleId="1e">
    <w:name w:val="toc 1"/>
    <w:basedOn w:val="a"/>
    <w:next w:val="a"/>
    <w:autoRedefine/>
    <w:uiPriority w:val="39"/>
    <w:locked/>
    <w:rsid w:val="00A32883"/>
  </w:style>
  <w:style w:type="paragraph" w:customStyle="1" w:styleId="1f">
    <w:name w:val="Обычный1"/>
    <w:uiPriority w:val="99"/>
    <w:rsid w:val="008E150F"/>
    <w:pPr>
      <w:widowControl w:val="0"/>
    </w:pPr>
    <w:rPr>
      <w:color w:val="000000"/>
      <w:sz w:val="24"/>
      <w:szCs w:val="24"/>
      <w:lang w:val="ru-RU" w:eastAsia="ru-RU"/>
    </w:rPr>
  </w:style>
  <w:style w:type="character" w:customStyle="1" w:styleId="133">
    <w:name w:val="Тема примітки Знак13"/>
    <w:basedOn w:val="af8"/>
    <w:link w:val="afa"/>
    <w:uiPriority w:val="99"/>
    <w:locked/>
    <w:rsid w:val="004D0A6E"/>
    <w:rPr>
      <w:rFonts w:cs="Times New Roman"/>
      <w:b/>
      <w:sz w:val="20"/>
      <w:lang w:val="x-none" w:eastAsia="ru-RU"/>
    </w:rPr>
  </w:style>
  <w:style w:type="paragraph" w:styleId="afb">
    <w:name w:val="TOC Heading"/>
    <w:basedOn w:val="1"/>
    <w:next w:val="a"/>
    <w:uiPriority w:val="39"/>
    <w:unhideWhenUsed/>
    <w:qFormat/>
    <w:rsid w:val="00A32883"/>
    <w:pPr>
      <w:keepLines/>
      <w:spacing w:after="0" w:line="259" w:lineRule="auto"/>
      <w:outlineLvl w:val="9"/>
    </w:pPr>
    <w:rPr>
      <w:b w:val="0"/>
      <w:bCs w:val="0"/>
      <w:color w:val="2E74B5"/>
      <w:kern w:val="0"/>
      <w:lang w:eastAsia="uk-UA"/>
    </w:rPr>
  </w:style>
  <w:style w:type="paragraph" w:styleId="afa">
    <w:name w:val="annotation subject"/>
    <w:basedOn w:val="af7"/>
    <w:next w:val="af7"/>
    <w:link w:val="133"/>
    <w:uiPriority w:val="99"/>
    <w:rsid w:val="004D0A6E"/>
    <w:rPr>
      <w:b/>
      <w:bCs/>
      <w:lang w:eastAsia="ru-RU"/>
    </w:rPr>
  </w:style>
  <w:style w:type="character" w:customStyle="1" w:styleId="afc">
    <w:name w:val="Тема примітки Знак"/>
    <w:basedOn w:val="af8"/>
    <w:uiPriority w:val="99"/>
    <w:semiHidden/>
    <w:rPr>
      <w:rFonts w:cs="Times New Roman"/>
      <w:b/>
      <w:bCs/>
      <w:sz w:val="20"/>
      <w:lang w:eastAsia="ru-RU"/>
    </w:rPr>
  </w:style>
  <w:style w:type="character" w:customStyle="1" w:styleId="CommentSubjectChar">
    <w:name w:val="Comment Subject Char"/>
    <w:basedOn w:val="af8"/>
    <w:uiPriority w:val="99"/>
    <w:semiHidden/>
    <w:rPr>
      <w:rFonts w:cs="Times New Roman"/>
      <w:b/>
      <w:bCs/>
      <w:sz w:val="20"/>
      <w:lang w:val="x-none" w:eastAsia="ru-RU"/>
    </w:rPr>
  </w:style>
  <w:style w:type="character" w:customStyle="1" w:styleId="71">
    <w:name w:val="Тема примітки Знак7"/>
    <w:basedOn w:val="af8"/>
    <w:uiPriority w:val="99"/>
    <w:semiHidden/>
    <w:rPr>
      <w:rFonts w:cs="Times New Roman"/>
      <w:b/>
      <w:bCs/>
      <w:sz w:val="20"/>
      <w:lang w:val="x-none" w:eastAsia="ru-RU"/>
    </w:rPr>
  </w:style>
  <w:style w:type="character" w:customStyle="1" w:styleId="127">
    <w:name w:val="Тема примітки Знак12"/>
    <w:basedOn w:val="af8"/>
    <w:uiPriority w:val="99"/>
    <w:semiHidden/>
    <w:rPr>
      <w:rFonts w:cs="Times New Roman"/>
      <w:b/>
      <w:bCs/>
      <w:sz w:val="20"/>
      <w:lang w:val="x-none" w:eastAsia="ru-RU"/>
    </w:rPr>
  </w:style>
  <w:style w:type="character" w:customStyle="1" w:styleId="11e">
    <w:name w:val="Тема примітки Знак11"/>
    <w:basedOn w:val="af8"/>
    <w:uiPriority w:val="99"/>
    <w:semiHidden/>
    <w:rPr>
      <w:rFonts w:cs="Times New Roman"/>
      <w:b/>
      <w:bCs/>
      <w:sz w:val="20"/>
      <w:lang w:val="x-none" w:eastAsia="ru-RU"/>
    </w:rPr>
  </w:style>
  <w:style w:type="character" w:customStyle="1" w:styleId="101">
    <w:name w:val="Тема примітки Знак10"/>
    <w:basedOn w:val="af8"/>
    <w:uiPriority w:val="99"/>
    <w:semiHidden/>
    <w:rPr>
      <w:rFonts w:cs="Times New Roman"/>
      <w:b/>
      <w:bCs/>
      <w:sz w:val="20"/>
      <w:lang w:val="x-none" w:eastAsia="ru-RU"/>
    </w:rPr>
  </w:style>
  <w:style w:type="character" w:customStyle="1" w:styleId="90">
    <w:name w:val="Тема примітки Знак9"/>
    <w:basedOn w:val="af8"/>
    <w:uiPriority w:val="99"/>
    <w:semiHidden/>
    <w:rPr>
      <w:rFonts w:cs="Times New Roman"/>
      <w:b/>
      <w:bCs/>
      <w:sz w:val="20"/>
      <w:lang w:val="x-none" w:eastAsia="ru-RU"/>
    </w:rPr>
  </w:style>
  <w:style w:type="character" w:customStyle="1" w:styleId="81">
    <w:name w:val="Тема примітки Знак8"/>
    <w:basedOn w:val="af8"/>
    <w:uiPriority w:val="99"/>
    <w:semiHidden/>
    <w:rPr>
      <w:rFonts w:cs="Times New Roman"/>
      <w:b/>
      <w:bCs/>
      <w:sz w:val="20"/>
      <w:lang w:val="x-none" w:eastAsia="ru-RU"/>
    </w:rPr>
  </w:style>
  <w:style w:type="character" w:customStyle="1" w:styleId="afd">
    <w:name w:val="Тема примечания Знак"/>
    <w:basedOn w:val="af8"/>
    <w:uiPriority w:val="99"/>
    <w:semiHidden/>
    <w:rPr>
      <w:rFonts w:cs="Times New Roman"/>
      <w:b/>
      <w:bCs/>
      <w:sz w:val="20"/>
      <w:lang w:val="x-none" w:eastAsia="ru-RU"/>
    </w:rPr>
  </w:style>
  <w:style w:type="character" w:customStyle="1" w:styleId="210">
    <w:name w:val="Тема примечания Знак21"/>
    <w:basedOn w:val="af8"/>
    <w:uiPriority w:val="99"/>
    <w:semiHidden/>
    <w:rPr>
      <w:rFonts w:cs="Times New Roman"/>
      <w:b/>
      <w:bCs/>
      <w:sz w:val="20"/>
      <w:lang w:val="x-none" w:eastAsia="ru-RU"/>
    </w:rPr>
  </w:style>
  <w:style w:type="character" w:customStyle="1" w:styleId="200">
    <w:name w:val="Тема примечания Знак20"/>
    <w:basedOn w:val="af8"/>
    <w:uiPriority w:val="99"/>
    <w:semiHidden/>
    <w:rPr>
      <w:rFonts w:cs="Times New Roman"/>
      <w:b/>
      <w:bCs/>
      <w:sz w:val="20"/>
      <w:lang w:val="x-none" w:eastAsia="ru-RU"/>
    </w:rPr>
  </w:style>
  <w:style w:type="character" w:customStyle="1" w:styleId="192">
    <w:name w:val="Тема примечания Знак19"/>
    <w:basedOn w:val="af8"/>
    <w:uiPriority w:val="99"/>
    <w:semiHidden/>
    <w:rPr>
      <w:rFonts w:cs="Times New Roman"/>
      <w:b/>
      <w:bCs/>
      <w:sz w:val="20"/>
      <w:lang w:val="x-none" w:eastAsia="ru-RU"/>
    </w:rPr>
  </w:style>
  <w:style w:type="character" w:customStyle="1" w:styleId="182">
    <w:name w:val="Тема примечания Знак18"/>
    <w:basedOn w:val="af8"/>
    <w:uiPriority w:val="99"/>
    <w:semiHidden/>
    <w:rPr>
      <w:rFonts w:cs="Times New Roman"/>
      <w:b/>
      <w:bCs/>
      <w:sz w:val="20"/>
      <w:lang w:val="x-none" w:eastAsia="ru-RU"/>
    </w:rPr>
  </w:style>
  <w:style w:type="character" w:customStyle="1" w:styleId="173">
    <w:name w:val="Тема примечания Знак17"/>
    <w:basedOn w:val="af8"/>
    <w:uiPriority w:val="99"/>
    <w:semiHidden/>
    <w:rPr>
      <w:rFonts w:cs="Times New Roman"/>
      <w:b/>
      <w:bCs/>
      <w:sz w:val="20"/>
      <w:lang w:val="x-none" w:eastAsia="ru-RU"/>
    </w:rPr>
  </w:style>
  <w:style w:type="character" w:customStyle="1" w:styleId="163">
    <w:name w:val="Тема примечания Знак16"/>
    <w:basedOn w:val="af8"/>
    <w:uiPriority w:val="99"/>
    <w:semiHidden/>
    <w:rPr>
      <w:rFonts w:cs="Times New Roman"/>
      <w:b/>
      <w:bCs/>
      <w:sz w:val="20"/>
      <w:lang w:val="x-none" w:eastAsia="ru-RU"/>
    </w:rPr>
  </w:style>
  <w:style w:type="character" w:customStyle="1" w:styleId="153">
    <w:name w:val="Тема примечания Знак15"/>
    <w:basedOn w:val="af8"/>
    <w:uiPriority w:val="99"/>
    <w:semiHidden/>
    <w:rPr>
      <w:rFonts w:cs="Times New Roman"/>
      <w:b/>
      <w:bCs/>
      <w:sz w:val="20"/>
      <w:lang w:val="x-none" w:eastAsia="ru-RU"/>
    </w:rPr>
  </w:style>
  <w:style w:type="character" w:customStyle="1" w:styleId="143">
    <w:name w:val="Тема примечания Знак14"/>
    <w:basedOn w:val="af8"/>
    <w:uiPriority w:val="99"/>
    <w:semiHidden/>
    <w:rPr>
      <w:rFonts w:cs="Times New Roman"/>
      <w:b/>
      <w:bCs/>
      <w:sz w:val="20"/>
      <w:lang w:val="x-none" w:eastAsia="ru-RU"/>
    </w:rPr>
  </w:style>
  <w:style w:type="character" w:customStyle="1" w:styleId="134">
    <w:name w:val="Тема примечания Знак13"/>
    <w:basedOn w:val="af8"/>
    <w:uiPriority w:val="99"/>
    <w:semiHidden/>
    <w:rPr>
      <w:rFonts w:cs="Times New Roman"/>
      <w:b/>
      <w:bCs/>
      <w:sz w:val="20"/>
      <w:lang w:val="x-none" w:eastAsia="ru-RU"/>
    </w:rPr>
  </w:style>
  <w:style w:type="character" w:customStyle="1" w:styleId="128">
    <w:name w:val="Тема примечания Знак12"/>
    <w:basedOn w:val="af8"/>
    <w:uiPriority w:val="99"/>
    <w:semiHidden/>
    <w:rPr>
      <w:rFonts w:cs="Times New Roman"/>
      <w:b/>
      <w:bCs/>
      <w:sz w:val="20"/>
      <w:lang w:val="x-none" w:eastAsia="ru-RU"/>
    </w:rPr>
  </w:style>
  <w:style w:type="character" w:customStyle="1" w:styleId="11f">
    <w:name w:val="Тема примечания Знак11"/>
    <w:basedOn w:val="af8"/>
    <w:uiPriority w:val="99"/>
    <w:semiHidden/>
    <w:rPr>
      <w:rFonts w:cs="Times New Roman"/>
      <w:b/>
      <w:bCs/>
      <w:sz w:val="20"/>
      <w:lang w:val="x-none" w:eastAsia="ru-RU"/>
    </w:rPr>
  </w:style>
  <w:style w:type="character" w:customStyle="1" w:styleId="102">
    <w:name w:val="Тема примечания Знак10"/>
    <w:basedOn w:val="af8"/>
    <w:uiPriority w:val="99"/>
    <w:semiHidden/>
    <w:rPr>
      <w:rFonts w:cs="Times New Roman"/>
      <w:b/>
      <w:bCs/>
      <w:sz w:val="20"/>
      <w:lang w:val="x-none" w:eastAsia="ru-RU"/>
    </w:rPr>
  </w:style>
  <w:style w:type="character" w:customStyle="1" w:styleId="91">
    <w:name w:val="Тема примечания Знак9"/>
    <w:basedOn w:val="af8"/>
    <w:uiPriority w:val="99"/>
    <w:semiHidden/>
    <w:rPr>
      <w:rFonts w:cs="Times New Roman"/>
      <w:b/>
      <w:bCs/>
      <w:sz w:val="20"/>
      <w:lang w:val="x-none" w:eastAsia="ru-RU"/>
    </w:rPr>
  </w:style>
  <w:style w:type="character" w:customStyle="1" w:styleId="61">
    <w:name w:val="Тема примітки Знак6"/>
    <w:basedOn w:val="af8"/>
    <w:uiPriority w:val="99"/>
    <w:semiHidden/>
    <w:rPr>
      <w:rFonts w:cs="Times New Roman"/>
      <w:b/>
      <w:bCs/>
      <w:sz w:val="20"/>
      <w:lang w:val="x-none" w:eastAsia="ru-RU"/>
    </w:rPr>
  </w:style>
  <w:style w:type="character" w:customStyle="1" w:styleId="72">
    <w:name w:val="Тема примечания Знак7"/>
    <w:basedOn w:val="af8"/>
    <w:uiPriority w:val="99"/>
    <w:semiHidden/>
    <w:rPr>
      <w:rFonts w:cs="Times New Roman"/>
      <w:b/>
      <w:bCs/>
      <w:sz w:val="20"/>
      <w:lang w:val="x-none" w:eastAsia="ru-RU"/>
    </w:rPr>
  </w:style>
  <w:style w:type="character" w:customStyle="1" w:styleId="35">
    <w:name w:val="Тема примітки Знак3"/>
    <w:basedOn w:val="af8"/>
    <w:uiPriority w:val="99"/>
    <w:semiHidden/>
    <w:rPr>
      <w:rFonts w:cs="Times New Roman"/>
      <w:b/>
      <w:bCs/>
      <w:sz w:val="20"/>
      <w:lang w:val="x-none" w:eastAsia="ru-RU"/>
    </w:rPr>
  </w:style>
  <w:style w:type="character" w:customStyle="1" w:styleId="52">
    <w:name w:val="Тема примітки Знак5"/>
    <w:basedOn w:val="af8"/>
    <w:uiPriority w:val="99"/>
    <w:semiHidden/>
    <w:rPr>
      <w:rFonts w:cs="Times New Roman"/>
      <w:b/>
      <w:bCs/>
      <w:sz w:val="20"/>
      <w:lang w:val="x-none" w:eastAsia="ru-RU"/>
    </w:rPr>
  </w:style>
  <w:style w:type="character" w:customStyle="1" w:styleId="42">
    <w:name w:val="Тема примітки Знак4"/>
    <w:basedOn w:val="af8"/>
    <w:uiPriority w:val="99"/>
    <w:semiHidden/>
    <w:rPr>
      <w:rFonts w:cs="Times New Roman"/>
      <w:b/>
      <w:bCs/>
      <w:sz w:val="20"/>
      <w:lang w:val="x-none" w:eastAsia="ru-RU"/>
    </w:rPr>
  </w:style>
  <w:style w:type="character" w:customStyle="1" w:styleId="36">
    <w:name w:val="Тема примечания Знак3"/>
    <w:basedOn w:val="af8"/>
    <w:uiPriority w:val="99"/>
    <w:semiHidden/>
    <w:rPr>
      <w:rFonts w:cs="Times New Roman"/>
      <w:b/>
      <w:bCs/>
      <w:sz w:val="20"/>
      <w:lang w:val="x-none" w:eastAsia="ru-RU"/>
    </w:rPr>
  </w:style>
  <w:style w:type="character" w:customStyle="1" w:styleId="62">
    <w:name w:val="Тема примечания Знак6"/>
    <w:basedOn w:val="af8"/>
    <w:uiPriority w:val="99"/>
    <w:semiHidden/>
    <w:rPr>
      <w:rFonts w:cs="Times New Roman"/>
      <w:b/>
      <w:bCs/>
      <w:sz w:val="20"/>
      <w:lang w:val="x-none" w:eastAsia="ru-RU"/>
    </w:rPr>
  </w:style>
  <w:style w:type="character" w:customStyle="1" w:styleId="53">
    <w:name w:val="Тема примечания Знак5"/>
    <w:basedOn w:val="af8"/>
    <w:uiPriority w:val="99"/>
    <w:semiHidden/>
    <w:rPr>
      <w:rFonts w:cs="Times New Roman"/>
      <w:b/>
      <w:bCs/>
      <w:sz w:val="20"/>
      <w:lang w:val="x-none" w:eastAsia="ru-RU"/>
    </w:rPr>
  </w:style>
  <w:style w:type="character" w:customStyle="1" w:styleId="43">
    <w:name w:val="Тема примечания Знак4"/>
    <w:uiPriority w:val="99"/>
    <w:semiHidden/>
    <w:rPr>
      <w:b/>
      <w:lang w:val="x-none" w:eastAsia="ru-RU"/>
    </w:rPr>
  </w:style>
  <w:style w:type="character" w:customStyle="1" w:styleId="26">
    <w:name w:val="Тема примітки Знак2"/>
    <w:uiPriority w:val="99"/>
    <w:semiHidden/>
    <w:rPr>
      <w:b/>
      <w:lang w:val="x-none" w:eastAsia="ru-RU"/>
    </w:rPr>
  </w:style>
  <w:style w:type="character" w:customStyle="1" w:styleId="27">
    <w:name w:val="Тема примечания Знак2"/>
    <w:basedOn w:val="af9"/>
    <w:uiPriority w:val="99"/>
    <w:semiHidden/>
    <w:rPr>
      <w:rFonts w:cs="Times New Roman"/>
      <w:b/>
      <w:bCs/>
      <w:color w:val="0563C1"/>
      <w:u w:val="single"/>
      <w:lang w:val="x-none" w:eastAsia="ru-RU"/>
    </w:rPr>
  </w:style>
  <w:style w:type="character" w:customStyle="1" w:styleId="1f0">
    <w:name w:val="Тема примітки Знак1"/>
    <w:uiPriority w:val="99"/>
    <w:semiHidden/>
    <w:rPr>
      <w:b/>
      <w:lang w:val="x-none" w:eastAsia="ru-RU"/>
    </w:rPr>
  </w:style>
  <w:style w:type="character" w:customStyle="1" w:styleId="1f1">
    <w:name w:val="Тема примечания Знак1"/>
    <w:uiPriority w:val="99"/>
    <w:semiHidden/>
    <w:rPr>
      <w:b/>
      <w:lang w:val="x-none" w:eastAsia="ru-RU"/>
    </w:rPr>
  </w:style>
  <w:style w:type="paragraph" w:styleId="28">
    <w:name w:val="toc 2"/>
    <w:basedOn w:val="a"/>
    <w:next w:val="a"/>
    <w:autoRedefine/>
    <w:uiPriority w:val="39"/>
    <w:locked/>
    <w:rsid w:val="00A32883"/>
    <w:pPr>
      <w:ind w:left="240"/>
    </w:pPr>
  </w:style>
  <w:style w:type="character" w:styleId="afe">
    <w:name w:val="annotation reference"/>
    <w:basedOn w:val="a0"/>
    <w:uiPriority w:val="99"/>
    <w:rsid w:val="004D0A6E"/>
    <w:rPr>
      <w:rFonts w:cs="Times New Roman"/>
      <w:sz w:val="16"/>
    </w:rPr>
  </w:style>
  <w:style w:type="paragraph" w:customStyle="1" w:styleId="aff">
    <w:name w:val="Стиль Перекрестная ссылка"/>
    <w:basedOn w:val="a"/>
    <w:link w:val="aff0"/>
    <w:qFormat/>
    <w:rsid w:val="00A8426A"/>
    <w:pPr>
      <w:tabs>
        <w:tab w:val="left" w:pos="720"/>
      </w:tabs>
      <w:jc w:val="both"/>
    </w:pPr>
    <w:rPr>
      <w:color w:val="548DD4" w:themeColor="text2" w:themeTint="99"/>
      <w:u w:val="single"/>
      <w:lang w:val="ru-RU"/>
    </w:rPr>
  </w:style>
  <w:style w:type="character" w:customStyle="1" w:styleId="-0">
    <w:name w:val="Нумерация - Заголовок Знак"/>
    <w:link w:val="-"/>
    <w:locked/>
    <w:rsid w:val="00A32883"/>
    <w:rPr>
      <w:rFonts w:eastAsia="MS Mincho"/>
      <w:sz w:val="32"/>
      <w:lang w:val="x-none" w:eastAsia="ru-RU"/>
    </w:rPr>
  </w:style>
  <w:style w:type="character" w:customStyle="1" w:styleId="aff0">
    <w:name w:val="Стиль Перекрестная ссылка Знак"/>
    <w:basedOn w:val="a0"/>
    <w:link w:val="aff"/>
    <w:locked/>
    <w:rsid w:val="00A8426A"/>
    <w:rPr>
      <w:rFonts w:cs="Times New Roman"/>
      <w:color w:val="548DD4" w:themeColor="text2" w:themeTint="99"/>
      <w:sz w:val="24"/>
      <w:szCs w:val="24"/>
      <w:u w:val="single"/>
      <w:lang w:val="ru-RU" w:eastAsia="ru-RU"/>
    </w:rPr>
  </w:style>
  <w:style w:type="character" w:styleId="aff1">
    <w:name w:val="FollowedHyperlink"/>
    <w:basedOn w:val="a0"/>
    <w:uiPriority w:val="99"/>
    <w:rsid w:val="00DA038C"/>
    <w:rPr>
      <w:rFonts w:cs="Times New Roman"/>
      <w:color w:val="800080" w:themeColor="followedHyperlink"/>
      <w:u w:val="single"/>
    </w:rPr>
  </w:style>
  <w:style w:type="paragraph" w:customStyle="1" w:styleId="rvps2">
    <w:name w:val="rvps2"/>
    <w:basedOn w:val="a"/>
    <w:rsid w:val="00A81114"/>
    <w:pPr>
      <w:spacing w:before="100" w:beforeAutospacing="1" w:after="100" w:afterAutospacing="1"/>
    </w:pPr>
    <w:rPr>
      <w:lang w:eastAsia="uk-UA"/>
    </w:rPr>
  </w:style>
  <w:style w:type="paragraph" w:customStyle="1" w:styleId="StyleZakonu">
    <w:name w:val="StyleZakonu"/>
    <w:basedOn w:val="a"/>
    <w:link w:val="StyleZakonu0"/>
    <w:rsid w:val="00A82117"/>
    <w:pPr>
      <w:spacing w:after="60" w:line="220" w:lineRule="exact"/>
      <w:ind w:firstLine="284"/>
      <w:jc w:val="both"/>
    </w:pPr>
    <w:rPr>
      <w:sz w:val="20"/>
      <w:szCs w:val="20"/>
    </w:rPr>
  </w:style>
  <w:style w:type="character" w:customStyle="1" w:styleId="StyleZakonu0">
    <w:name w:val="StyleZakonu Знак"/>
    <w:link w:val="StyleZakonu"/>
    <w:locked/>
    <w:rsid w:val="00A82117"/>
    <w:rPr>
      <w:lang w:val="x-none" w:eastAsia="ru-RU"/>
    </w:rPr>
  </w:style>
  <w:style w:type="paragraph" w:styleId="aff2">
    <w:name w:val="footnote text"/>
    <w:basedOn w:val="a"/>
    <w:link w:val="aff3"/>
    <w:uiPriority w:val="99"/>
    <w:rsid w:val="007B3F1D"/>
    <w:rPr>
      <w:sz w:val="20"/>
      <w:szCs w:val="20"/>
    </w:rPr>
  </w:style>
  <w:style w:type="character" w:styleId="aff4">
    <w:name w:val="footnote reference"/>
    <w:basedOn w:val="a0"/>
    <w:uiPriority w:val="99"/>
    <w:rsid w:val="007B3F1D"/>
    <w:rPr>
      <w:vertAlign w:val="superscript"/>
    </w:rPr>
  </w:style>
  <w:style w:type="character" w:customStyle="1" w:styleId="aff3">
    <w:name w:val="Текст виноски Знак"/>
    <w:basedOn w:val="a0"/>
    <w:link w:val="aff2"/>
    <w:locked/>
    <w:rsid w:val="007B3F1D"/>
    <w:rPr>
      <w:rFonts w:cs="Times New Roman"/>
      <w:lang w:val="x-none" w:eastAsia="ru-RU"/>
    </w:rPr>
  </w:style>
  <w:style w:type="paragraph" w:customStyle="1" w:styleId="1f2">
    <w:name w:val="Обычный СЕП 1 Знак"/>
    <w:basedOn w:val="a"/>
    <w:link w:val="1f3"/>
    <w:qFormat/>
    <w:rsid w:val="00A168F8"/>
    <w:pPr>
      <w:spacing w:after="160" w:line="259" w:lineRule="auto"/>
      <w:ind w:firstLine="709"/>
    </w:pPr>
    <w:rPr>
      <w:sz w:val="20"/>
      <w:szCs w:val="20"/>
      <w:lang w:eastAsia="en-US"/>
    </w:rPr>
  </w:style>
  <w:style w:type="character" w:customStyle="1" w:styleId="1f3">
    <w:name w:val="Обычный СЕП 1 Знак Знак"/>
    <w:link w:val="1f2"/>
    <w:locked/>
    <w:rsid w:val="00A168F8"/>
    <w:rPr>
      <w:lang w:val="x-none" w:eastAsia="en-US"/>
    </w:rPr>
  </w:style>
  <w:style w:type="paragraph" w:styleId="aff5">
    <w:name w:val="Revision"/>
    <w:hidden/>
    <w:uiPriority w:val="99"/>
    <w:semiHidden/>
    <w:rsid w:val="00656F6E"/>
    <w:rPr>
      <w:sz w:val="24"/>
      <w:szCs w:val="24"/>
      <w:lang w:eastAsia="ru-RU"/>
    </w:rPr>
  </w:style>
  <w:style w:type="paragraph" w:customStyle="1" w:styleId="aff6">
    <w:name w:val="Звичайний текст"/>
    <w:basedOn w:val="1f2"/>
    <w:link w:val="aff7"/>
    <w:qFormat/>
    <w:rsid w:val="00FC52FB"/>
    <w:pPr>
      <w:spacing w:after="0" w:line="240" w:lineRule="auto"/>
      <w:ind w:firstLine="851"/>
      <w:jc w:val="both"/>
    </w:pPr>
    <w:rPr>
      <w:sz w:val="28"/>
      <w:szCs w:val="28"/>
      <w:lang w:val="x-none"/>
    </w:rPr>
  </w:style>
  <w:style w:type="character" w:customStyle="1" w:styleId="aff7">
    <w:name w:val="Звичайний текст Знак"/>
    <w:basedOn w:val="1f3"/>
    <w:link w:val="aff6"/>
    <w:rsid w:val="00FC52FB"/>
    <w:rPr>
      <w:sz w:val="28"/>
      <w:szCs w:val="2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7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7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7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7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r@bank.gov.ua" TargetMode="External"/><Relationship Id="rId13" Type="http://schemas.openxmlformats.org/officeDocument/2006/relationships/hyperlink" Target="https://i0pcrt1.extern.bank.gov.u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3.jpg"/><Relationship Id="rId2" Type="http://schemas.openxmlformats.org/officeDocument/2006/relationships/numbering" Target="numbering.xml"/><Relationship Id="rId16" Type="http://schemas.openxmlformats.org/officeDocument/2006/relationships/hyperlink" Target="https://i0pcrt1.extern.bank.gov.u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https://i0pcrt1.extern.bank.gov.ua" TargetMode="External"/><Relationship Id="rId10" Type="http://schemas.openxmlformats.org/officeDocument/2006/relationships/hyperlink" Target="https://172.22.12.34:8034/jsonschem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urveys.bank.gov.ua/about-NBUReestr/files/Pakety_dlia_JSON_FGVFO.xlsx" TargetMode="External"/><Relationship Id="rId14" Type="http://schemas.openxmlformats.org/officeDocument/2006/relationships/hyperlink" Target="https://i0pcrt1.extern.bank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0"/>
</file>

<file path=customXml/itemProps1.xml><?xml version="1.0" encoding="utf-8"?>
<ds:datastoreItem xmlns:ds="http://schemas.openxmlformats.org/officeDocument/2006/customXml" ds:itemID="{761B3D1B-2310-48FA-9A28-167422F83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17957</Words>
  <Characters>10236</Characters>
  <Application>Microsoft Office Word</Application>
  <DocSecurity>0</DocSecurity>
  <Lines>85</Lines>
  <Paragraphs>56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Глава 7</vt:lpstr>
    </vt:vector>
  </TitlesOfParts>
  <Company>National Bank of Ukraine</Company>
  <LinksUpToDate>false</LinksUpToDate>
  <CharactersWithSpaces>28137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7</dc:title>
  <dc:subject/>
  <dc:creator>UserNBU</dc:creator>
  <cp:keywords/>
  <dc:description/>
  <cp:lastModifiedBy>Бистрицька Юлія Олександрівна</cp:lastModifiedBy>
  <cp:revision>2</cp:revision>
  <cp:lastPrinted>2017-10-02T11:55:00Z</cp:lastPrinted>
  <dcterms:created xsi:type="dcterms:W3CDTF">2024-08-14T13:39:00Z</dcterms:created>
  <dcterms:modified xsi:type="dcterms:W3CDTF">2024-08-14T13:39:00Z</dcterms:modified>
</cp:coreProperties>
</file>